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DCA76" w14:textId="77777777" w:rsidR="00181B5F" w:rsidRPr="00181B5F" w:rsidRDefault="00181B5F" w:rsidP="00181B5F">
      <w:pPr>
        <w:pStyle w:val="NoSpacing"/>
        <w:jc w:val="right"/>
        <w:rPr>
          <w:rFonts w:ascii="Tahoma" w:hAnsi="Tahoma" w:cs="Tahoma"/>
          <w:i/>
          <w:sz w:val="16"/>
          <w:szCs w:val="16"/>
        </w:rPr>
      </w:pPr>
      <w:r w:rsidRPr="00181B5F">
        <w:rPr>
          <w:rFonts w:ascii="Tahoma" w:hAnsi="Tahoma" w:cs="Tahoma"/>
          <w:i/>
          <w:sz w:val="16"/>
          <w:szCs w:val="16"/>
        </w:rPr>
        <w:t xml:space="preserve">Please </w:t>
      </w:r>
      <w:r w:rsidR="00037B25">
        <w:rPr>
          <w:rFonts w:ascii="Tahoma" w:hAnsi="Tahoma" w:cs="Tahoma"/>
          <w:i/>
          <w:sz w:val="16"/>
          <w:szCs w:val="16"/>
        </w:rPr>
        <w:t>return to your assigned student</w:t>
      </w:r>
      <w:r w:rsidRPr="00181B5F">
        <w:rPr>
          <w:rFonts w:ascii="Tahoma" w:hAnsi="Tahoma" w:cs="Tahoma"/>
          <w:i/>
          <w:sz w:val="16"/>
          <w:szCs w:val="16"/>
        </w:rPr>
        <w:t xml:space="preserve"> at the</w:t>
      </w:r>
    </w:p>
    <w:p w14:paraId="2B9CCD90" w14:textId="77777777" w:rsidR="00181B5F" w:rsidRPr="00181B5F" w:rsidRDefault="00181B5F" w:rsidP="00181B5F">
      <w:pPr>
        <w:pStyle w:val="NoSpacing"/>
        <w:jc w:val="right"/>
        <w:rPr>
          <w:rFonts w:ascii="Tahoma" w:hAnsi="Tahoma" w:cs="Tahoma"/>
          <w:i/>
          <w:sz w:val="16"/>
          <w:szCs w:val="16"/>
        </w:rPr>
      </w:pPr>
      <w:r>
        <w:rPr>
          <w:rFonts w:ascii="Tahoma" w:hAnsi="Tahoma" w:cs="Tahoma"/>
          <w:i/>
          <w:sz w:val="16"/>
          <w:szCs w:val="16"/>
        </w:rPr>
        <w:t>c</w:t>
      </w:r>
      <w:r w:rsidRPr="00181B5F">
        <w:rPr>
          <w:rFonts w:ascii="Tahoma" w:hAnsi="Tahoma" w:cs="Tahoma"/>
          <w:i/>
          <w:sz w:val="16"/>
          <w:szCs w:val="16"/>
        </w:rPr>
        <w:t>onclusion of the laboratory experience.  Thank you.</w:t>
      </w:r>
    </w:p>
    <w:p w14:paraId="3986C5BC" w14:textId="77777777" w:rsidR="00181B5F" w:rsidRDefault="00181B5F" w:rsidP="007E5C9C">
      <w:pPr>
        <w:pStyle w:val="NoSpacing"/>
        <w:jc w:val="center"/>
        <w:rPr>
          <w:rFonts w:ascii="Tahoma" w:hAnsi="Tahoma" w:cs="Tahoma"/>
          <w:b/>
          <w:sz w:val="16"/>
          <w:szCs w:val="16"/>
        </w:rPr>
      </w:pPr>
    </w:p>
    <w:p w14:paraId="025C8E86" w14:textId="77777777" w:rsidR="007E5C9C" w:rsidRDefault="007E5C9C" w:rsidP="007E5C9C">
      <w:pPr>
        <w:pStyle w:val="NoSpacing"/>
        <w:jc w:val="center"/>
        <w:rPr>
          <w:rFonts w:ascii="Tahoma" w:hAnsi="Tahoma" w:cs="Tahoma"/>
          <w:b/>
          <w:sz w:val="16"/>
          <w:szCs w:val="16"/>
        </w:rPr>
      </w:pPr>
      <w:r w:rsidRPr="005A16D9">
        <w:rPr>
          <w:rFonts w:ascii="Tahoma" w:hAnsi="Tahoma" w:cs="Tahoma"/>
          <w:b/>
          <w:sz w:val="16"/>
          <w:szCs w:val="16"/>
        </w:rPr>
        <w:t>Spring Hill College Performance Evaluation</w:t>
      </w:r>
      <w:r w:rsidR="002A5CF6">
        <w:rPr>
          <w:rFonts w:ascii="Tahoma" w:hAnsi="Tahoma" w:cs="Tahoma"/>
          <w:b/>
          <w:sz w:val="16"/>
          <w:szCs w:val="16"/>
        </w:rPr>
        <w:t xml:space="preserve">:  </w:t>
      </w:r>
      <w:r w:rsidR="00126CC3">
        <w:rPr>
          <w:rFonts w:ascii="Tahoma" w:hAnsi="Tahoma" w:cs="Tahoma"/>
          <w:b/>
          <w:sz w:val="16"/>
          <w:szCs w:val="16"/>
        </w:rPr>
        <w:t>M.A.T.</w:t>
      </w:r>
    </w:p>
    <w:p w14:paraId="33D45A43" w14:textId="77777777" w:rsidR="002A5CF6" w:rsidRDefault="00DA2BBE" w:rsidP="007E5C9C">
      <w:pPr>
        <w:pStyle w:val="NoSpacing"/>
        <w:jc w:val="center"/>
        <w:rPr>
          <w:rFonts w:ascii="Tahoma" w:hAnsi="Tahoma" w:cs="Tahoma"/>
          <w:b/>
          <w:sz w:val="16"/>
          <w:szCs w:val="16"/>
        </w:rPr>
      </w:pPr>
      <w:r>
        <w:rPr>
          <w:rFonts w:ascii="Tahoma" w:hAnsi="Tahoma" w:cs="Tahoma"/>
          <w:b/>
          <w:sz w:val="16"/>
          <w:szCs w:val="16"/>
        </w:rPr>
        <w:t>______</w:t>
      </w:r>
      <w:r w:rsidR="002A5CF6">
        <w:rPr>
          <w:rFonts w:ascii="Tahoma" w:hAnsi="Tahoma" w:cs="Tahoma"/>
          <w:b/>
          <w:sz w:val="16"/>
          <w:szCs w:val="16"/>
        </w:rPr>
        <w:t xml:space="preserve"> Semester </w:t>
      </w:r>
      <w:r w:rsidR="00126CC3">
        <w:rPr>
          <w:rFonts w:ascii="Tahoma" w:hAnsi="Tahoma" w:cs="Tahoma"/>
          <w:b/>
          <w:sz w:val="16"/>
          <w:szCs w:val="16"/>
        </w:rPr>
        <w:t xml:space="preserve">(Evening) </w:t>
      </w:r>
      <w:r>
        <w:rPr>
          <w:rFonts w:ascii="Tahoma" w:hAnsi="Tahoma" w:cs="Tahoma"/>
          <w:b/>
          <w:sz w:val="16"/>
          <w:szCs w:val="16"/>
        </w:rPr>
        <w:t>20__</w:t>
      </w:r>
      <w:bookmarkStart w:id="0" w:name="_GoBack"/>
      <w:bookmarkEnd w:id="0"/>
    </w:p>
    <w:p w14:paraId="74977CED" w14:textId="77777777" w:rsidR="002A5CF6" w:rsidRDefault="002A5CF6" w:rsidP="007E5C9C">
      <w:pPr>
        <w:pStyle w:val="NoSpacing"/>
        <w:jc w:val="center"/>
        <w:rPr>
          <w:rFonts w:ascii="Tahoma" w:hAnsi="Tahoma" w:cs="Tahoma"/>
          <w:b/>
          <w:sz w:val="16"/>
          <w:szCs w:val="16"/>
        </w:rPr>
      </w:pPr>
    </w:p>
    <w:p w14:paraId="72A096F7" w14:textId="77777777" w:rsidR="002A5CF6" w:rsidRDefault="002A5CF6" w:rsidP="002A5CF6">
      <w:pPr>
        <w:pStyle w:val="NoSpacing"/>
        <w:rPr>
          <w:rFonts w:ascii="Tahoma" w:hAnsi="Tahoma" w:cs="Tahoma"/>
          <w:smallCaps/>
          <w:sz w:val="16"/>
          <w:szCs w:val="16"/>
        </w:rPr>
      </w:pPr>
      <w:r w:rsidRPr="002A5CF6">
        <w:rPr>
          <w:rFonts w:ascii="Tahoma" w:hAnsi="Tahoma" w:cs="Tahoma"/>
          <w:b/>
          <w:smallCaps/>
          <w:sz w:val="16"/>
          <w:szCs w:val="16"/>
        </w:rPr>
        <w:t>Intern:</w:t>
      </w:r>
      <w:r>
        <w:rPr>
          <w:rFonts w:ascii="Tahoma" w:hAnsi="Tahoma" w:cs="Tahoma"/>
          <w:smallCaps/>
          <w:sz w:val="16"/>
          <w:szCs w:val="16"/>
        </w:rPr>
        <w:t xml:space="preserve">  ____________________</w:t>
      </w:r>
      <w:r w:rsidR="00A80AE2">
        <w:rPr>
          <w:rFonts w:ascii="Tahoma" w:hAnsi="Tahoma" w:cs="Tahoma"/>
          <w:smallCaps/>
          <w:sz w:val="16"/>
          <w:szCs w:val="16"/>
        </w:rPr>
        <w:t>________________________</w:t>
      </w:r>
      <w:r w:rsidR="0092712E">
        <w:rPr>
          <w:rFonts w:ascii="Tahoma" w:hAnsi="Tahoma" w:cs="Tahoma"/>
          <w:smallCaps/>
          <w:sz w:val="16"/>
          <w:szCs w:val="16"/>
        </w:rPr>
        <w:t>_</w:t>
      </w:r>
      <w:r w:rsidR="00A80AE2">
        <w:rPr>
          <w:rFonts w:ascii="Tahoma" w:hAnsi="Tahoma" w:cs="Tahoma"/>
          <w:smallCaps/>
          <w:sz w:val="16"/>
          <w:szCs w:val="16"/>
        </w:rPr>
        <w:t>_</w:t>
      </w:r>
      <w:r w:rsidR="00A80AE2">
        <w:rPr>
          <w:rFonts w:ascii="Tahoma" w:hAnsi="Tahoma" w:cs="Tahoma"/>
          <w:smallCaps/>
          <w:sz w:val="16"/>
          <w:szCs w:val="16"/>
        </w:rPr>
        <w:tab/>
      </w:r>
      <w:r w:rsidRPr="002A5CF6">
        <w:rPr>
          <w:rFonts w:ascii="Tahoma" w:hAnsi="Tahoma" w:cs="Tahoma"/>
          <w:b/>
          <w:smallCaps/>
          <w:sz w:val="16"/>
          <w:szCs w:val="16"/>
        </w:rPr>
        <w:t>Grade/Discipline:</w:t>
      </w:r>
      <w:r>
        <w:rPr>
          <w:rFonts w:ascii="Tahoma" w:hAnsi="Tahoma" w:cs="Tahoma"/>
          <w:smallCaps/>
          <w:sz w:val="16"/>
          <w:szCs w:val="16"/>
        </w:rPr>
        <w:t xml:space="preserve">  ____________________________</w:t>
      </w:r>
    </w:p>
    <w:p w14:paraId="15CC8023" w14:textId="77777777" w:rsidR="002A5CF6" w:rsidRDefault="002A5CF6" w:rsidP="002A5CF6">
      <w:pPr>
        <w:pStyle w:val="NoSpacing"/>
        <w:rPr>
          <w:rFonts w:ascii="Tahoma" w:hAnsi="Tahoma" w:cs="Tahoma"/>
          <w:smallCaps/>
          <w:sz w:val="16"/>
          <w:szCs w:val="16"/>
        </w:rPr>
      </w:pPr>
    </w:p>
    <w:p w14:paraId="615C82AC" w14:textId="77777777" w:rsidR="002A5CF6" w:rsidRPr="002A5CF6" w:rsidRDefault="002A5CF6" w:rsidP="002A5CF6">
      <w:pPr>
        <w:pStyle w:val="NoSpacing"/>
        <w:rPr>
          <w:rFonts w:ascii="Tahoma" w:hAnsi="Tahoma" w:cs="Tahoma"/>
          <w:smallCaps/>
          <w:sz w:val="16"/>
          <w:szCs w:val="16"/>
        </w:rPr>
      </w:pPr>
      <w:r w:rsidRPr="002A5CF6">
        <w:rPr>
          <w:rFonts w:ascii="Tahoma" w:hAnsi="Tahoma" w:cs="Tahoma"/>
          <w:b/>
          <w:smallCaps/>
          <w:sz w:val="16"/>
          <w:szCs w:val="16"/>
        </w:rPr>
        <w:t>Cooperating Teacher:</w:t>
      </w:r>
      <w:r>
        <w:rPr>
          <w:rFonts w:ascii="Tahoma" w:hAnsi="Tahoma" w:cs="Tahoma"/>
          <w:smallCaps/>
          <w:sz w:val="16"/>
          <w:szCs w:val="16"/>
        </w:rPr>
        <w:t xml:space="preserve">  _______</w:t>
      </w:r>
      <w:r w:rsidR="00A80AE2">
        <w:rPr>
          <w:rFonts w:ascii="Tahoma" w:hAnsi="Tahoma" w:cs="Tahoma"/>
          <w:smallCaps/>
          <w:sz w:val="16"/>
          <w:szCs w:val="16"/>
        </w:rPr>
        <w:t>__________________________</w:t>
      </w:r>
      <w:r w:rsidR="00A80AE2">
        <w:rPr>
          <w:rFonts w:ascii="Tahoma" w:hAnsi="Tahoma" w:cs="Tahoma"/>
          <w:smallCaps/>
          <w:sz w:val="16"/>
          <w:szCs w:val="16"/>
        </w:rPr>
        <w:softHyphen/>
      </w:r>
      <w:r w:rsidR="00B5338B">
        <w:rPr>
          <w:rFonts w:ascii="Tahoma" w:hAnsi="Tahoma" w:cs="Tahoma"/>
          <w:smallCaps/>
          <w:sz w:val="16"/>
          <w:szCs w:val="16"/>
        </w:rPr>
        <w:tab/>
      </w:r>
      <w:r w:rsidRPr="002A5CF6">
        <w:rPr>
          <w:rFonts w:ascii="Tahoma" w:hAnsi="Tahoma" w:cs="Tahoma"/>
          <w:b/>
          <w:smallCaps/>
          <w:sz w:val="16"/>
          <w:szCs w:val="16"/>
        </w:rPr>
        <w:t>School:</w:t>
      </w:r>
      <w:r>
        <w:rPr>
          <w:rFonts w:ascii="Tahoma" w:hAnsi="Tahoma" w:cs="Tahoma"/>
          <w:smallCaps/>
          <w:sz w:val="16"/>
          <w:szCs w:val="16"/>
        </w:rPr>
        <w:t xml:space="preserve">  ____________________________________</w:t>
      </w:r>
      <w:r w:rsidR="001818FC">
        <w:rPr>
          <w:rFonts w:ascii="Tahoma" w:hAnsi="Tahoma" w:cs="Tahoma"/>
          <w:smallCaps/>
          <w:sz w:val="16"/>
          <w:szCs w:val="16"/>
        </w:rPr>
        <w:t>_</w:t>
      </w:r>
    </w:p>
    <w:p w14:paraId="350DF706" w14:textId="77777777" w:rsidR="00B062CF" w:rsidRPr="006C7717" w:rsidRDefault="00B062CF" w:rsidP="007E5C9C">
      <w:pPr>
        <w:pStyle w:val="NoSpacing"/>
        <w:jc w:val="center"/>
        <w:rPr>
          <w:rFonts w:ascii="Tahoma" w:hAnsi="Tahoma" w:cs="Tahoma"/>
          <w:sz w:val="16"/>
          <w:szCs w:val="16"/>
        </w:rPr>
      </w:pPr>
    </w:p>
    <w:p w14:paraId="73CA624A" w14:textId="77777777" w:rsidR="007E5C9C" w:rsidRPr="006C7717" w:rsidRDefault="002A5CF6" w:rsidP="002A5CF6">
      <w:pPr>
        <w:pStyle w:val="NoSpacing"/>
        <w:rPr>
          <w:rFonts w:ascii="Tahoma" w:hAnsi="Tahoma" w:cs="Tahoma"/>
          <w:i/>
          <w:sz w:val="16"/>
          <w:szCs w:val="16"/>
        </w:rPr>
      </w:pPr>
      <w:r>
        <w:rPr>
          <w:rFonts w:ascii="Tahoma" w:hAnsi="Tahoma" w:cs="Tahoma"/>
          <w:b/>
          <w:i/>
          <w:sz w:val="16"/>
          <w:szCs w:val="16"/>
        </w:rPr>
        <w:t xml:space="preserve">        </w:t>
      </w:r>
      <w:r w:rsidR="007E5C9C" w:rsidRPr="006C7717">
        <w:rPr>
          <w:rFonts w:ascii="Tahoma" w:hAnsi="Tahoma" w:cs="Tahoma"/>
          <w:b/>
          <w:i/>
          <w:sz w:val="16"/>
          <w:szCs w:val="16"/>
        </w:rPr>
        <w:t>Please indicate the Level:</w:t>
      </w:r>
      <w:r w:rsidR="007E5C9C" w:rsidRPr="006C7717">
        <w:rPr>
          <w:rFonts w:ascii="Tahoma" w:hAnsi="Tahoma" w:cs="Tahoma"/>
          <w:i/>
          <w:sz w:val="16"/>
          <w:szCs w:val="16"/>
        </w:rPr>
        <w:t xml:space="preserve">  4=Excellent, 3=Proficient, 2=Basic, 1=Unsatisfactory, 0=Not evidenced, NA=Does not apply</w:t>
      </w:r>
    </w:p>
    <w:p w14:paraId="3629AB2B" w14:textId="77777777" w:rsidR="006B295F" w:rsidRPr="006C7717" w:rsidRDefault="006B295F" w:rsidP="007E5C9C">
      <w:pPr>
        <w:pStyle w:val="NoSpacing"/>
        <w:rPr>
          <w:rFonts w:ascii="Tahoma" w:hAnsi="Tahoma" w:cs="Tahoma"/>
          <w:i/>
          <w:sz w:val="16"/>
          <w:szCs w:val="16"/>
        </w:rPr>
      </w:pPr>
    </w:p>
    <w:tbl>
      <w:tblPr>
        <w:tblStyle w:val="TableGrid"/>
        <w:tblW w:w="10170" w:type="dxa"/>
        <w:tblInd w:w="-252" w:type="dxa"/>
        <w:tblLayout w:type="fixed"/>
        <w:tblLook w:val="04A0" w:firstRow="1" w:lastRow="0" w:firstColumn="1" w:lastColumn="0" w:noHBand="0" w:noVBand="1"/>
      </w:tblPr>
      <w:tblGrid>
        <w:gridCol w:w="1440"/>
        <w:gridCol w:w="7740"/>
        <w:gridCol w:w="990"/>
      </w:tblGrid>
      <w:tr w:rsidR="007E5C9C" w:rsidRPr="006C7717" w14:paraId="79F9A3CD" w14:textId="77777777" w:rsidTr="005A16D9">
        <w:tc>
          <w:tcPr>
            <w:tcW w:w="1440" w:type="dxa"/>
            <w:shd w:val="clear" w:color="auto" w:fill="auto"/>
          </w:tcPr>
          <w:p w14:paraId="779854E1" w14:textId="77777777" w:rsidR="007E5C9C" w:rsidRPr="002A5CF6" w:rsidRDefault="007E5C9C" w:rsidP="00B062CF">
            <w:pPr>
              <w:pStyle w:val="NoSpacing"/>
              <w:jc w:val="center"/>
              <w:rPr>
                <w:rFonts w:ascii="Tahoma" w:hAnsi="Tahoma" w:cs="Tahoma"/>
                <w:b/>
                <w:sz w:val="16"/>
                <w:szCs w:val="16"/>
              </w:rPr>
            </w:pPr>
            <w:r w:rsidRPr="002A5CF6">
              <w:rPr>
                <w:rFonts w:ascii="Tahoma" w:hAnsi="Tahoma" w:cs="Tahoma"/>
                <w:b/>
                <w:sz w:val="16"/>
                <w:szCs w:val="16"/>
              </w:rPr>
              <w:t>Standard 1</w:t>
            </w:r>
          </w:p>
          <w:p w14:paraId="29FD27C9" w14:textId="77777777" w:rsidR="007E5C9C" w:rsidRPr="006C7717" w:rsidRDefault="007E5C9C" w:rsidP="00B062CF">
            <w:pPr>
              <w:pStyle w:val="NoSpacing"/>
              <w:jc w:val="center"/>
              <w:rPr>
                <w:rFonts w:ascii="Tahoma" w:hAnsi="Tahoma" w:cs="Tahoma"/>
                <w:sz w:val="16"/>
                <w:szCs w:val="16"/>
              </w:rPr>
            </w:pPr>
            <w:r w:rsidRPr="006C7717">
              <w:rPr>
                <w:rFonts w:ascii="Tahoma" w:hAnsi="Tahoma" w:cs="Tahoma"/>
                <w:sz w:val="16"/>
                <w:szCs w:val="16"/>
              </w:rPr>
              <w:t>Content Knowledge</w:t>
            </w:r>
          </w:p>
        </w:tc>
        <w:tc>
          <w:tcPr>
            <w:tcW w:w="7740" w:type="dxa"/>
            <w:shd w:val="clear" w:color="auto" w:fill="auto"/>
          </w:tcPr>
          <w:p w14:paraId="6FEC2129" w14:textId="77777777" w:rsidR="00B062CF" w:rsidRPr="006C7717" w:rsidRDefault="00B062CF" w:rsidP="00D73641">
            <w:pPr>
              <w:pStyle w:val="NoSpacing"/>
              <w:jc w:val="center"/>
              <w:rPr>
                <w:rFonts w:ascii="Tahoma" w:hAnsi="Tahoma" w:cs="Tahoma"/>
                <w:sz w:val="16"/>
                <w:szCs w:val="16"/>
              </w:rPr>
            </w:pPr>
          </w:p>
          <w:p w14:paraId="50C10540" w14:textId="77777777" w:rsidR="007E5C9C" w:rsidRPr="006C7717" w:rsidRDefault="007E5C9C" w:rsidP="00D73641">
            <w:pPr>
              <w:pStyle w:val="NoSpacing"/>
              <w:jc w:val="center"/>
              <w:rPr>
                <w:rFonts w:ascii="Tahoma" w:hAnsi="Tahoma" w:cs="Tahoma"/>
                <w:sz w:val="16"/>
                <w:szCs w:val="16"/>
              </w:rPr>
            </w:pPr>
            <w:r w:rsidRPr="006C7717">
              <w:rPr>
                <w:rFonts w:ascii="Tahoma" w:hAnsi="Tahoma" w:cs="Tahoma"/>
                <w:sz w:val="16"/>
                <w:szCs w:val="16"/>
              </w:rPr>
              <w:t>Criteria</w:t>
            </w:r>
          </w:p>
        </w:tc>
        <w:tc>
          <w:tcPr>
            <w:tcW w:w="990" w:type="dxa"/>
            <w:shd w:val="clear" w:color="auto" w:fill="auto"/>
            <w:vAlign w:val="center"/>
          </w:tcPr>
          <w:p w14:paraId="17F33CB2" w14:textId="77777777" w:rsidR="007E5C9C" w:rsidRPr="0027616C" w:rsidRDefault="007E5C9C" w:rsidP="005A16D9">
            <w:pPr>
              <w:pStyle w:val="NoSpacing"/>
              <w:jc w:val="center"/>
              <w:rPr>
                <w:rFonts w:ascii="Tahoma" w:hAnsi="Tahoma" w:cs="Tahoma"/>
                <w:b/>
                <w:sz w:val="16"/>
                <w:szCs w:val="16"/>
              </w:rPr>
            </w:pPr>
            <w:r w:rsidRPr="0027616C">
              <w:rPr>
                <w:rFonts w:ascii="Tahoma" w:hAnsi="Tahoma" w:cs="Tahoma"/>
                <w:b/>
                <w:sz w:val="16"/>
                <w:szCs w:val="16"/>
              </w:rPr>
              <w:t>Level</w:t>
            </w:r>
          </w:p>
          <w:p w14:paraId="696C4756" w14:textId="77777777" w:rsidR="007E5C9C" w:rsidRPr="006C7717" w:rsidRDefault="007E5C9C" w:rsidP="005A16D9">
            <w:pPr>
              <w:pStyle w:val="NoSpacing"/>
              <w:jc w:val="center"/>
              <w:rPr>
                <w:rFonts w:ascii="Tahoma" w:hAnsi="Tahoma" w:cs="Tahoma"/>
                <w:sz w:val="16"/>
                <w:szCs w:val="16"/>
              </w:rPr>
            </w:pPr>
          </w:p>
        </w:tc>
      </w:tr>
      <w:tr w:rsidR="007E5C9C" w:rsidRPr="006C7717" w14:paraId="29F56BA6" w14:textId="77777777" w:rsidTr="006C7717">
        <w:tc>
          <w:tcPr>
            <w:tcW w:w="1440" w:type="dxa"/>
          </w:tcPr>
          <w:p w14:paraId="790DEF72"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1.1</w:t>
            </w:r>
          </w:p>
        </w:tc>
        <w:tc>
          <w:tcPr>
            <w:tcW w:w="7740" w:type="dxa"/>
          </w:tcPr>
          <w:p w14:paraId="26A7F1E9"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Clear demonstration of content knowledge and ability to organize facts, concepts and skills</w:t>
            </w:r>
            <w:r w:rsidR="00B062CF" w:rsidRPr="006C7717">
              <w:rPr>
                <w:rFonts w:ascii="Tahoma" w:hAnsi="Tahoma" w:cs="Tahoma"/>
                <w:sz w:val="16"/>
                <w:szCs w:val="16"/>
              </w:rPr>
              <w:t>.</w:t>
            </w:r>
          </w:p>
          <w:p w14:paraId="13F8371D" w14:textId="77777777" w:rsidR="006B295F" w:rsidRPr="006C7717" w:rsidRDefault="007E5C9C" w:rsidP="00D73641">
            <w:pPr>
              <w:pStyle w:val="NoSpacing"/>
              <w:rPr>
                <w:rFonts w:ascii="Tahoma" w:hAnsi="Tahoma" w:cs="Tahoma"/>
                <w:bCs/>
                <w:sz w:val="16"/>
                <w:szCs w:val="16"/>
              </w:rPr>
            </w:pPr>
            <w:r w:rsidRPr="006C7717">
              <w:rPr>
                <w:rFonts w:ascii="Tahoma" w:hAnsi="Tahoma" w:cs="Tahoma"/>
                <w:bCs/>
                <w:sz w:val="16"/>
                <w:szCs w:val="16"/>
              </w:rPr>
              <w:t>Demonstrates knowledge of the core concepts, facts, procedures, and skills comprising specific curricular areas related to teaching assignment.</w:t>
            </w:r>
          </w:p>
          <w:p w14:paraId="3467013E" w14:textId="77777777" w:rsidR="006B295F" w:rsidRPr="006C7717" w:rsidRDefault="006B295F" w:rsidP="00D73641">
            <w:pPr>
              <w:pStyle w:val="NoSpacing"/>
              <w:rPr>
                <w:rFonts w:ascii="Tahoma" w:hAnsi="Tahoma" w:cs="Tahoma"/>
                <w:sz w:val="16"/>
                <w:szCs w:val="16"/>
              </w:rPr>
            </w:pPr>
          </w:p>
        </w:tc>
        <w:tc>
          <w:tcPr>
            <w:tcW w:w="990" w:type="dxa"/>
          </w:tcPr>
          <w:p w14:paraId="6EA779B8" w14:textId="77777777" w:rsidR="007E5C9C" w:rsidRPr="006C7717" w:rsidRDefault="007E5C9C" w:rsidP="00D73641">
            <w:pPr>
              <w:pStyle w:val="NoSpacing"/>
              <w:rPr>
                <w:rFonts w:ascii="Tahoma" w:hAnsi="Tahoma" w:cs="Tahoma"/>
                <w:sz w:val="16"/>
                <w:szCs w:val="16"/>
              </w:rPr>
            </w:pPr>
          </w:p>
        </w:tc>
      </w:tr>
      <w:tr w:rsidR="007E5C9C" w:rsidRPr="006C7717" w14:paraId="61DB1F89" w14:textId="77777777" w:rsidTr="006C7717">
        <w:tc>
          <w:tcPr>
            <w:tcW w:w="1440" w:type="dxa"/>
          </w:tcPr>
          <w:p w14:paraId="472F970C"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1.2</w:t>
            </w:r>
          </w:p>
        </w:tc>
        <w:tc>
          <w:tcPr>
            <w:tcW w:w="7740" w:type="dxa"/>
          </w:tcPr>
          <w:p w14:paraId="07C275BD"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Activates prior knowledge, experience, and interests and uses this information to plan content and help individual student to attain learning goals</w:t>
            </w:r>
            <w:r w:rsidR="00B062CF" w:rsidRPr="006C7717">
              <w:rPr>
                <w:rFonts w:ascii="Tahoma" w:hAnsi="Tahoma" w:cs="Tahoma"/>
                <w:sz w:val="16"/>
                <w:szCs w:val="16"/>
              </w:rPr>
              <w:t>.</w:t>
            </w:r>
          </w:p>
          <w:p w14:paraId="4A2B86FC" w14:textId="77777777" w:rsidR="00A662E4" w:rsidRPr="006C7717" w:rsidRDefault="00A662E4" w:rsidP="00A662E4">
            <w:pPr>
              <w:autoSpaceDE w:val="0"/>
              <w:autoSpaceDN w:val="0"/>
              <w:adjustRightInd w:val="0"/>
              <w:rPr>
                <w:rFonts w:ascii="Tahoma" w:hAnsi="Tahoma" w:cs="Tahoma"/>
                <w:bCs/>
                <w:sz w:val="16"/>
                <w:szCs w:val="16"/>
              </w:rPr>
            </w:pPr>
            <w:r w:rsidRPr="006C7717">
              <w:rPr>
                <w:rFonts w:ascii="Tahoma" w:hAnsi="Tahoma" w:cs="Tahoma"/>
                <w:bCs/>
                <w:sz w:val="16"/>
                <w:szCs w:val="16"/>
              </w:rPr>
              <w:t>Assesses and uses students’ prior knowledge and understandings to inform the planning and delivery of instruction.</w:t>
            </w:r>
          </w:p>
          <w:p w14:paraId="02E65BA6" w14:textId="77777777" w:rsidR="007E5C9C" w:rsidRPr="006C7717" w:rsidRDefault="00A662E4" w:rsidP="00A662E4">
            <w:pPr>
              <w:pStyle w:val="NoSpacing"/>
              <w:rPr>
                <w:rFonts w:ascii="Tahoma" w:hAnsi="Tahoma" w:cs="Tahoma"/>
                <w:bCs/>
                <w:sz w:val="16"/>
                <w:szCs w:val="16"/>
              </w:rPr>
            </w:pPr>
            <w:r w:rsidRPr="006C7717">
              <w:rPr>
                <w:rFonts w:ascii="Tahoma" w:hAnsi="Tahoma" w:cs="Tahoma"/>
                <w:bCs/>
                <w:sz w:val="16"/>
                <w:szCs w:val="16"/>
              </w:rPr>
              <w:t>Connects new content to learners’ interests and life experiences.</w:t>
            </w:r>
          </w:p>
          <w:p w14:paraId="5A56AA92" w14:textId="77777777" w:rsidR="006B295F" w:rsidRPr="006C7717" w:rsidRDefault="006B295F" w:rsidP="00A662E4">
            <w:pPr>
              <w:pStyle w:val="NoSpacing"/>
              <w:rPr>
                <w:rFonts w:ascii="Tahoma" w:hAnsi="Tahoma" w:cs="Tahoma"/>
                <w:sz w:val="16"/>
                <w:szCs w:val="16"/>
              </w:rPr>
            </w:pPr>
          </w:p>
        </w:tc>
        <w:tc>
          <w:tcPr>
            <w:tcW w:w="990" w:type="dxa"/>
          </w:tcPr>
          <w:p w14:paraId="49DA96E1" w14:textId="77777777" w:rsidR="007E5C9C" w:rsidRPr="006C7717" w:rsidRDefault="007E5C9C" w:rsidP="00D73641">
            <w:pPr>
              <w:pStyle w:val="NoSpacing"/>
              <w:rPr>
                <w:rFonts w:ascii="Tahoma" w:hAnsi="Tahoma" w:cs="Tahoma"/>
                <w:sz w:val="16"/>
                <w:szCs w:val="16"/>
              </w:rPr>
            </w:pPr>
          </w:p>
        </w:tc>
      </w:tr>
      <w:tr w:rsidR="007E5C9C" w:rsidRPr="006C7717" w14:paraId="6CC2012A" w14:textId="77777777" w:rsidTr="006C7717">
        <w:tc>
          <w:tcPr>
            <w:tcW w:w="1440" w:type="dxa"/>
          </w:tcPr>
          <w:p w14:paraId="2E55B6E4"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1.3</w:t>
            </w:r>
          </w:p>
        </w:tc>
        <w:tc>
          <w:tcPr>
            <w:tcW w:w="7740" w:type="dxa"/>
          </w:tcPr>
          <w:p w14:paraId="295626CA"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Connects curriculum to other content areas and real-life settings to promote retention and relevance</w:t>
            </w:r>
            <w:r w:rsidR="00B062CF" w:rsidRPr="006C7717">
              <w:rPr>
                <w:rFonts w:ascii="Tahoma" w:hAnsi="Tahoma" w:cs="Tahoma"/>
                <w:sz w:val="16"/>
                <w:szCs w:val="16"/>
              </w:rPr>
              <w:t>.</w:t>
            </w:r>
          </w:p>
          <w:p w14:paraId="691AE4AE" w14:textId="77777777" w:rsidR="00A662E4" w:rsidRPr="006C7717" w:rsidRDefault="00A662E4" w:rsidP="00A662E4">
            <w:pPr>
              <w:autoSpaceDE w:val="0"/>
              <w:autoSpaceDN w:val="0"/>
              <w:adjustRightInd w:val="0"/>
              <w:rPr>
                <w:rFonts w:ascii="Tahoma" w:hAnsi="Tahoma" w:cs="Tahoma"/>
                <w:bCs/>
                <w:sz w:val="16"/>
                <w:szCs w:val="16"/>
              </w:rPr>
            </w:pPr>
            <w:r w:rsidRPr="006C7717">
              <w:rPr>
                <w:rFonts w:ascii="Tahoma" w:hAnsi="Tahoma" w:cs="Tahoma"/>
                <w:bCs/>
                <w:sz w:val="16"/>
                <w:szCs w:val="16"/>
              </w:rPr>
              <w:t xml:space="preserve">Demonstrates knowledge of the importance of making the curriculum relevant to learners. </w:t>
            </w:r>
          </w:p>
          <w:p w14:paraId="47C3C41F" w14:textId="77777777" w:rsidR="00A662E4" w:rsidRPr="006C7717" w:rsidRDefault="00A662E4" w:rsidP="00A662E4">
            <w:pPr>
              <w:autoSpaceDE w:val="0"/>
              <w:autoSpaceDN w:val="0"/>
              <w:adjustRightInd w:val="0"/>
              <w:rPr>
                <w:rFonts w:ascii="Tahoma" w:hAnsi="Tahoma" w:cs="Tahoma"/>
                <w:bCs/>
                <w:sz w:val="16"/>
                <w:szCs w:val="16"/>
              </w:rPr>
            </w:pPr>
            <w:r w:rsidRPr="006C7717">
              <w:rPr>
                <w:rFonts w:ascii="Tahoma" w:hAnsi="Tahoma" w:cs="Tahoma"/>
                <w:bCs/>
                <w:sz w:val="16"/>
                <w:szCs w:val="16"/>
              </w:rPr>
              <w:t>Seeks and utilizes opportunities to identify real-life connections across the curriculum.</w:t>
            </w:r>
          </w:p>
          <w:p w14:paraId="3C47BC18" w14:textId="77777777" w:rsidR="00BF220B" w:rsidRPr="006C7717" w:rsidRDefault="00BF220B" w:rsidP="00D73641">
            <w:pPr>
              <w:pStyle w:val="NoSpacing"/>
              <w:rPr>
                <w:rFonts w:ascii="Tahoma" w:hAnsi="Tahoma" w:cs="Tahoma"/>
                <w:sz w:val="16"/>
                <w:szCs w:val="16"/>
              </w:rPr>
            </w:pPr>
          </w:p>
        </w:tc>
        <w:tc>
          <w:tcPr>
            <w:tcW w:w="990" w:type="dxa"/>
          </w:tcPr>
          <w:p w14:paraId="2707AE9A" w14:textId="77777777" w:rsidR="007E5C9C" w:rsidRPr="006C7717" w:rsidRDefault="007E5C9C" w:rsidP="00D73641">
            <w:pPr>
              <w:pStyle w:val="NoSpacing"/>
              <w:rPr>
                <w:rFonts w:ascii="Tahoma" w:hAnsi="Tahoma" w:cs="Tahoma"/>
                <w:sz w:val="16"/>
                <w:szCs w:val="16"/>
              </w:rPr>
            </w:pPr>
          </w:p>
        </w:tc>
      </w:tr>
      <w:tr w:rsidR="007E5C9C" w:rsidRPr="006C7717" w14:paraId="2BD60F84" w14:textId="77777777" w:rsidTr="006C7717">
        <w:tc>
          <w:tcPr>
            <w:tcW w:w="1440" w:type="dxa"/>
          </w:tcPr>
          <w:p w14:paraId="69B3A370"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1.4</w:t>
            </w:r>
          </w:p>
        </w:tc>
        <w:tc>
          <w:tcPr>
            <w:tcW w:w="7740" w:type="dxa"/>
          </w:tcPr>
          <w:p w14:paraId="2B91F135"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Designs instructional activities based on state content standards</w:t>
            </w:r>
            <w:r w:rsidR="00B062CF" w:rsidRPr="006C7717">
              <w:rPr>
                <w:rFonts w:ascii="Tahoma" w:hAnsi="Tahoma" w:cs="Tahoma"/>
                <w:sz w:val="16"/>
                <w:szCs w:val="16"/>
              </w:rPr>
              <w:t>.</w:t>
            </w:r>
          </w:p>
          <w:p w14:paraId="18DF38DA" w14:textId="77777777" w:rsidR="00A662E4" w:rsidRPr="006C7717" w:rsidRDefault="00A662E4" w:rsidP="00A662E4">
            <w:pPr>
              <w:autoSpaceDE w:val="0"/>
              <w:autoSpaceDN w:val="0"/>
              <w:adjustRightInd w:val="0"/>
              <w:rPr>
                <w:rFonts w:ascii="Tahoma" w:hAnsi="Tahoma" w:cs="Tahoma"/>
                <w:bCs/>
                <w:sz w:val="16"/>
                <w:szCs w:val="16"/>
              </w:rPr>
            </w:pPr>
            <w:r w:rsidRPr="006C7717">
              <w:rPr>
                <w:rFonts w:ascii="Tahoma" w:hAnsi="Tahoma" w:cs="Tahoma"/>
                <w:bCs/>
                <w:sz w:val="16"/>
                <w:szCs w:val="16"/>
              </w:rPr>
              <w:t>Plans instructional activities that align with Alabama’s Courses of Study.</w:t>
            </w:r>
          </w:p>
          <w:p w14:paraId="4694B852" w14:textId="77777777" w:rsidR="006B295F" w:rsidRPr="006C7717" w:rsidRDefault="006B295F" w:rsidP="00D73641">
            <w:pPr>
              <w:pStyle w:val="NoSpacing"/>
              <w:rPr>
                <w:rFonts w:ascii="Tahoma" w:hAnsi="Tahoma" w:cs="Tahoma"/>
                <w:sz w:val="16"/>
                <w:szCs w:val="16"/>
              </w:rPr>
            </w:pPr>
          </w:p>
        </w:tc>
        <w:tc>
          <w:tcPr>
            <w:tcW w:w="990" w:type="dxa"/>
          </w:tcPr>
          <w:p w14:paraId="526FF34F" w14:textId="77777777" w:rsidR="007E5C9C" w:rsidRPr="006C7717" w:rsidRDefault="007E5C9C" w:rsidP="00D73641">
            <w:pPr>
              <w:pStyle w:val="NoSpacing"/>
              <w:rPr>
                <w:rFonts w:ascii="Tahoma" w:hAnsi="Tahoma" w:cs="Tahoma"/>
                <w:sz w:val="16"/>
                <w:szCs w:val="16"/>
              </w:rPr>
            </w:pPr>
          </w:p>
        </w:tc>
      </w:tr>
      <w:tr w:rsidR="007E5C9C" w:rsidRPr="006C7717" w14:paraId="397D6618" w14:textId="77777777" w:rsidTr="006C7717">
        <w:tc>
          <w:tcPr>
            <w:tcW w:w="1440" w:type="dxa"/>
            <w:tcBorders>
              <w:bottom w:val="single" w:sz="4" w:space="0" w:color="auto"/>
            </w:tcBorders>
          </w:tcPr>
          <w:p w14:paraId="4E1E116B"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1.5</w:t>
            </w:r>
          </w:p>
        </w:tc>
        <w:tc>
          <w:tcPr>
            <w:tcW w:w="7740" w:type="dxa"/>
            <w:tcBorders>
              <w:bottom w:val="single" w:sz="4" w:space="0" w:color="auto"/>
            </w:tcBorders>
          </w:tcPr>
          <w:p w14:paraId="728F273C"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Provides instructional accommodations, modifications, and adaptations to meet needs of each individual student</w:t>
            </w:r>
            <w:r w:rsidR="00B062CF" w:rsidRPr="006C7717">
              <w:rPr>
                <w:rFonts w:ascii="Tahoma" w:hAnsi="Tahoma" w:cs="Tahoma"/>
                <w:sz w:val="16"/>
                <w:szCs w:val="16"/>
              </w:rPr>
              <w:t>.</w:t>
            </w:r>
          </w:p>
          <w:p w14:paraId="78E1222D" w14:textId="77777777" w:rsidR="007E5C9C" w:rsidRPr="006C7717" w:rsidRDefault="00A662E4" w:rsidP="00D73641">
            <w:pPr>
              <w:pStyle w:val="NoSpacing"/>
              <w:rPr>
                <w:rFonts w:ascii="Tahoma" w:hAnsi="Tahoma" w:cs="Tahoma"/>
                <w:bCs/>
                <w:sz w:val="16"/>
                <w:szCs w:val="16"/>
              </w:rPr>
            </w:pPr>
            <w:r w:rsidRPr="006C7717">
              <w:rPr>
                <w:rFonts w:ascii="Tahoma" w:hAnsi="Tahoma" w:cs="Tahoma"/>
                <w:bCs/>
                <w:sz w:val="16"/>
                <w:szCs w:val="16"/>
              </w:rPr>
              <w:t>Addresses identified learner needs in designing instructional plans using available resources and materials</w:t>
            </w:r>
            <w:r w:rsidR="00B062CF" w:rsidRPr="006C7717">
              <w:rPr>
                <w:rFonts w:ascii="Tahoma" w:hAnsi="Tahoma" w:cs="Tahoma"/>
                <w:bCs/>
                <w:sz w:val="16"/>
                <w:szCs w:val="16"/>
              </w:rPr>
              <w:t>.</w:t>
            </w:r>
          </w:p>
          <w:p w14:paraId="6FE92270" w14:textId="77777777" w:rsidR="006B295F" w:rsidRPr="006C7717" w:rsidRDefault="006B295F" w:rsidP="00D73641">
            <w:pPr>
              <w:pStyle w:val="NoSpacing"/>
              <w:rPr>
                <w:rFonts w:ascii="Tahoma" w:hAnsi="Tahoma" w:cs="Tahoma"/>
                <w:sz w:val="16"/>
                <w:szCs w:val="16"/>
              </w:rPr>
            </w:pPr>
          </w:p>
        </w:tc>
        <w:tc>
          <w:tcPr>
            <w:tcW w:w="990" w:type="dxa"/>
            <w:tcBorders>
              <w:bottom w:val="single" w:sz="4" w:space="0" w:color="auto"/>
            </w:tcBorders>
          </w:tcPr>
          <w:p w14:paraId="5DDB19E6" w14:textId="77777777" w:rsidR="007E5C9C" w:rsidRPr="006C7717" w:rsidRDefault="007E5C9C" w:rsidP="00D73641">
            <w:pPr>
              <w:pStyle w:val="NoSpacing"/>
              <w:rPr>
                <w:rFonts w:ascii="Tahoma" w:hAnsi="Tahoma" w:cs="Tahoma"/>
                <w:sz w:val="16"/>
                <w:szCs w:val="16"/>
              </w:rPr>
            </w:pPr>
          </w:p>
        </w:tc>
      </w:tr>
      <w:tr w:rsidR="007E5C9C" w:rsidRPr="006C7717" w14:paraId="6E6A2E7E" w14:textId="77777777" w:rsidTr="005A16D9">
        <w:tc>
          <w:tcPr>
            <w:tcW w:w="1440" w:type="dxa"/>
            <w:shd w:val="clear" w:color="auto" w:fill="auto"/>
          </w:tcPr>
          <w:p w14:paraId="1AC282E2" w14:textId="77777777" w:rsidR="007E5C9C" w:rsidRPr="002A5CF6" w:rsidRDefault="007E5C9C" w:rsidP="00B062CF">
            <w:pPr>
              <w:pStyle w:val="NoSpacing"/>
              <w:jc w:val="center"/>
              <w:rPr>
                <w:rFonts w:ascii="Tahoma" w:hAnsi="Tahoma" w:cs="Tahoma"/>
                <w:b/>
                <w:sz w:val="16"/>
                <w:szCs w:val="16"/>
              </w:rPr>
            </w:pPr>
            <w:r w:rsidRPr="002A5CF6">
              <w:rPr>
                <w:rFonts w:ascii="Tahoma" w:hAnsi="Tahoma" w:cs="Tahoma"/>
                <w:b/>
                <w:sz w:val="16"/>
                <w:szCs w:val="16"/>
              </w:rPr>
              <w:t>Standard 2</w:t>
            </w:r>
          </w:p>
          <w:p w14:paraId="3323DB9D" w14:textId="77777777" w:rsidR="007E5C9C" w:rsidRPr="006C7717" w:rsidRDefault="007E5C9C" w:rsidP="00B062CF">
            <w:pPr>
              <w:pStyle w:val="NoSpacing"/>
              <w:jc w:val="center"/>
              <w:rPr>
                <w:rFonts w:ascii="Tahoma" w:hAnsi="Tahoma" w:cs="Tahoma"/>
                <w:sz w:val="16"/>
                <w:szCs w:val="16"/>
              </w:rPr>
            </w:pPr>
            <w:r w:rsidRPr="006C7717">
              <w:rPr>
                <w:rFonts w:ascii="Tahoma" w:hAnsi="Tahoma" w:cs="Tahoma"/>
                <w:sz w:val="16"/>
                <w:szCs w:val="16"/>
              </w:rPr>
              <w:t>Teaching and Learning</w:t>
            </w:r>
          </w:p>
        </w:tc>
        <w:tc>
          <w:tcPr>
            <w:tcW w:w="7740" w:type="dxa"/>
            <w:shd w:val="clear" w:color="auto" w:fill="auto"/>
          </w:tcPr>
          <w:p w14:paraId="01ACE2C4" w14:textId="77777777" w:rsidR="006C7717" w:rsidRPr="006C7717" w:rsidRDefault="006C7717" w:rsidP="00D73641">
            <w:pPr>
              <w:pStyle w:val="NoSpacing"/>
              <w:jc w:val="center"/>
              <w:rPr>
                <w:rFonts w:ascii="Tahoma" w:hAnsi="Tahoma" w:cs="Tahoma"/>
                <w:sz w:val="16"/>
                <w:szCs w:val="16"/>
              </w:rPr>
            </w:pPr>
          </w:p>
          <w:p w14:paraId="60842CAD"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 xml:space="preserve">Criteria-Organization and </w:t>
            </w:r>
            <w:r w:rsidR="006C7717" w:rsidRPr="006C7717">
              <w:rPr>
                <w:rFonts w:ascii="Tahoma" w:hAnsi="Tahoma" w:cs="Tahoma"/>
                <w:sz w:val="16"/>
                <w:szCs w:val="16"/>
              </w:rPr>
              <w:t>M</w:t>
            </w:r>
            <w:r w:rsidRPr="006C7717">
              <w:rPr>
                <w:rFonts w:ascii="Tahoma" w:hAnsi="Tahoma" w:cs="Tahoma"/>
                <w:sz w:val="16"/>
                <w:szCs w:val="16"/>
              </w:rPr>
              <w:t xml:space="preserve">anagement of </w:t>
            </w:r>
            <w:r w:rsidR="006C7717" w:rsidRPr="006C7717">
              <w:rPr>
                <w:rFonts w:ascii="Tahoma" w:hAnsi="Tahoma" w:cs="Tahoma"/>
                <w:sz w:val="16"/>
                <w:szCs w:val="16"/>
              </w:rPr>
              <w:t>L</w:t>
            </w:r>
            <w:r w:rsidRPr="006C7717">
              <w:rPr>
                <w:rFonts w:ascii="Tahoma" w:hAnsi="Tahoma" w:cs="Tahoma"/>
                <w:sz w:val="16"/>
                <w:szCs w:val="16"/>
              </w:rPr>
              <w:t xml:space="preserve">earning </w:t>
            </w:r>
            <w:r w:rsidR="006C7717" w:rsidRPr="006C7717">
              <w:rPr>
                <w:rFonts w:ascii="Tahoma" w:hAnsi="Tahoma" w:cs="Tahoma"/>
                <w:sz w:val="16"/>
                <w:szCs w:val="16"/>
              </w:rPr>
              <w:t>E</w:t>
            </w:r>
            <w:r w:rsidRPr="006C7717">
              <w:rPr>
                <w:rFonts w:ascii="Tahoma" w:hAnsi="Tahoma" w:cs="Tahoma"/>
                <w:sz w:val="16"/>
                <w:szCs w:val="16"/>
              </w:rPr>
              <w:t>nvironment</w:t>
            </w:r>
          </w:p>
        </w:tc>
        <w:tc>
          <w:tcPr>
            <w:tcW w:w="990" w:type="dxa"/>
            <w:shd w:val="clear" w:color="auto" w:fill="auto"/>
            <w:vAlign w:val="center"/>
          </w:tcPr>
          <w:p w14:paraId="49B2E0E3" w14:textId="77777777" w:rsidR="007E5C9C" w:rsidRPr="006C7717" w:rsidRDefault="007E5C9C" w:rsidP="005A16D9">
            <w:pPr>
              <w:pStyle w:val="NoSpacing"/>
              <w:jc w:val="center"/>
              <w:rPr>
                <w:rFonts w:ascii="Tahoma" w:hAnsi="Tahoma" w:cs="Tahoma"/>
                <w:sz w:val="16"/>
                <w:szCs w:val="16"/>
              </w:rPr>
            </w:pPr>
          </w:p>
        </w:tc>
      </w:tr>
      <w:tr w:rsidR="007E5C9C" w:rsidRPr="006C7717" w14:paraId="2AD1F588" w14:textId="77777777" w:rsidTr="006C7717">
        <w:tc>
          <w:tcPr>
            <w:tcW w:w="1440" w:type="dxa"/>
          </w:tcPr>
          <w:p w14:paraId="7A86834B"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2.1</w:t>
            </w:r>
          </w:p>
        </w:tc>
        <w:tc>
          <w:tcPr>
            <w:tcW w:w="7740" w:type="dxa"/>
          </w:tcPr>
          <w:p w14:paraId="1567C744"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Designs a classroom organization and management system built upon sound, age-appropriate expectations and research-based strategies for promoting positive behavior.</w:t>
            </w:r>
          </w:p>
          <w:p w14:paraId="49542849" w14:textId="77777777" w:rsidR="00A662E4" w:rsidRPr="006C7717" w:rsidRDefault="00A662E4" w:rsidP="00A662E4">
            <w:pPr>
              <w:autoSpaceDE w:val="0"/>
              <w:autoSpaceDN w:val="0"/>
              <w:adjustRightInd w:val="0"/>
              <w:rPr>
                <w:rFonts w:ascii="Tahoma" w:hAnsi="Tahoma" w:cs="Tahoma"/>
                <w:bCs/>
                <w:sz w:val="16"/>
                <w:szCs w:val="16"/>
              </w:rPr>
            </w:pPr>
            <w:r w:rsidRPr="006C7717">
              <w:rPr>
                <w:rFonts w:ascii="Tahoma" w:hAnsi="Tahoma" w:cs="Tahoma"/>
                <w:bCs/>
                <w:sz w:val="16"/>
                <w:szCs w:val="16"/>
              </w:rPr>
              <w:t xml:space="preserve">Establishes rules and procedures for classroom management. </w:t>
            </w:r>
          </w:p>
          <w:p w14:paraId="3C9A5548" w14:textId="77777777" w:rsidR="00A662E4" w:rsidRPr="006C7717" w:rsidRDefault="00A662E4" w:rsidP="00A662E4">
            <w:pPr>
              <w:autoSpaceDE w:val="0"/>
              <w:autoSpaceDN w:val="0"/>
              <w:adjustRightInd w:val="0"/>
              <w:rPr>
                <w:rFonts w:ascii="Tahoma" w:hAnsi="Tahoma" w:cs="Tahoma"/>
                <w:bCs/>
                <w:sz w:val="16"/>
                <w:szCs w:val="16"/>
              </w:rPr>
            </w:pPr>
            <w:r w:rsidRPr="006C7717">
              <w:rPr>
                <w:rFonts w:ascii="Tahoma" w:hAnsi="Tahoma" w:cs="Tahoma"/>
                <w:bCs/>
                <w:sz w:val="16"/>
                <w:szCs w:val="16"/>
              </w:rPr>
              <w:t>Utilizes sound classroom organization and management strategies.</w:t>
            </w:r>
          </w:p>
          <w:p w14:paraId="07C6800E" w14:textId="77777777" w:rsidR="00A662E4" w:rsidRPr="006C7717" w:rsidRDefault="00A662E4" w:rsidP="00A662E4">
            <w:pPr>
              <w:autoSpaceDE w:val="0"/>
              <w:autoSpaceDN w:val="0"/>
              <w:adjustRightInd w:val="0"/>
              <w:rPr>
                <w:rFonts w:ascii="Tahoma" w:hAnsi="Tahoma" w:cs="Tahoma"/>
                <w:bCs/>
                <w:sz w:val="16"/>
                <w:szCs w:val="16"/>
              </w:rPr>
            </w:pPr>
            <w:r w:rsidRPr="006C7717">
              <w:rPr>
                <w:rFonts w:ascii="Tahoma" w:hAnsi="Tahoma" w:cs="Tahoma"/>
                <w:bCs/>
                <w:sz w:val="16"/>
                <w:szCs w:val="16"/>
              </w:rPr>
              <w:t xml:space="preserve">Implements organization and management strategies in response to specific classroom issues or individual learner needs. </w:t>
            </w:r>
          </w:p>
          <w:p w14:paraId="652B44D8" w14:textId="77777777" w:rsidR="007E5C9C" w:rsidRPr="006C7717" w:rsidRDefault="00A662E4" w:rsidP="00A662E4">
            <w:pPr>
              <w:pStyle w:val="NoSpacing"/>
              <w:rPr>
                <w:rFonts w:ascii="Tahoma" w:hAnsi="Tahoma" w:cs="Tahoma"/>
                <w:bCs/>
                <w:sz w:val="16"/>
                <w:szCs w:val="16"/>
              </w:rPr>
            </w:pPr>
            <w:r w:rsidRPr="006C7717">
              <w:rPr>
                <w:rFonts w:ascii="Tahoma" w:hAnsi="Tahoma" w:cs="Tahoma"/>
                <w:bCs/>
                <w:sz w:val="16"/>
                <w:szCs w:val="16"/>
              </w:rPr>
              <w:t>Provides encouragement to learners for positive behaviors.</w:t>
            </w:r>
          </w:p>
          <w:p w14:paraId="47FCEF4E" w14:textId="77777777" w:rsidR="006B295F" w:rsidRPr="006C7717" w:rsidRDefault="006B295F" w:rsidP="00A662E4">
            <w:pPr>
              <w:pStyle w:val="NoSpacing"/>
              <w:rPr>
                <w:rFonts w:ascii="Tahoma" w:hAnsi="Tahoma" w:cs="Tahoma"/>
                <w:sz w:val="16"/>
                <w:szCs w:val="16"/>
              </w:rPr>
            </w:pPr>
          </w:p>
        </w:tc>
        <w:tc>
          <w:tcPr>
            <w:tcW w:w="990" w:type="dxa"/>
          </w:tcPr>
          <w:p w14:paraId="4D755F33" w14:textId="77777777" w:rsidR="007E5C9C" w:rsidRPr="006C7717" w:rsidRDefault="007E5C9C" w:rsidP="00D73641">
            <w:pPr>
              <w:pStyle w:val="NoSpacing"/>
              <w:rPr>
                <w:rFonts w:ascii="Tahoma" w:hAnsi="Tahoma" w:cs="Tahoma"/>
                <w:sz w:val="16"/>
                <w:szCs w:val="16"/>
              </w:rPr>
            </w:pPr>
          </w:p>
        </w:tc>
      </w:tr>
      <w:tr w:rsidR="007E5C9C" w:rsidRPr="006C7717" w14:paraId="2278F206" w14:textId="77777777" w:rsidTr="006C7717">
        <w:tc>
          <w:tcPr>
            <w:tcW w:w="1440" w:type="dxa"/>
          </w:tcPr>
          <w:p w14:paraId="53C51941"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2.2</w:t>
            </w:r>
          </w:p>
        </w:tc>
        <w:tc>
          <w:tcPr>
            <w:tcW w:w="7740" w:type="dxa"/>
          </w:tcPr>
          <w:p w14:paraId="4B66AAF4"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Creates a positive climate that promotes respect and responsibility</w:t>
            </w:r>
            <w:r w:rsidR="00B062CF" w:rsidRPr="006C7717">
              <w:rPr>
                <w:rFonts w:ascii="Tahoma" w:hAnsi="Tahoma" w:cs="Tahoma"/>
                <w:sz w:val="16"/>
                <w:szCs w:val="16"/>
              </w:rPr>
              <w:t>.</w:t>
            </w:r>
          </w:p>
          <w:p w14:paraId="3CB93266" w14:textId="77777777" w:rsidR="007E5C9C" w:rsidRPr="006C7717" w:rsidRDefault="00A662E4" w:rsidP="00D73641">
            <w:pPr>
              <w:pStyle w:val="NoSpacing"/>
              <w:rPr>
                <w:rFonts w:ascii="Tahoma" w:hAnsi="Tahoma" w:cs="Tahoma"/>
                <w:bCs/>
                <w:sz w:val="16"/>
                <w:szCs w:val="16"/>
              </w:rPr>
            </w:pPr>
            <w:r w:rsidRPr="006C7717">
              <w:rPr>
                <w:rFonts w:ascii="Tahoma" w:hAnsi="Tahoma" w:cs="Tahoma"/>
                <w:bCs/>
                <w:sz w:val="16"/>
                <w:szCs w:val="16"/>
              </w:rPr>
              <w:t>Establishes rapport with individual learners. Acknowledges student displays of respect and responsibility.</w:t>
            </w:r>
          </w:p>
          <w:p w14:paraId="27CF5224" w14:textId="77777777" w:rsidR="006B295F" w:rsidRPr="006C7717" w:rsidRDefault="006B295F" w:rsidP="00D73641">
            <w:pPr>
              <w:pStyle w:val="NoSpacing"/>
              <w:rPr>
                <w:rFonts w:ascii="Tahoma" w:hAnsi="Tahoma" w:cs="Tahoma"/>
                <w:sz w:val="16"/>
                <w:szCs w:val="16"/>
              </w:rPr>
            </w:pPr>
          </w:p>
        </w:tc>
        <w:tc>
          <w:tcPr>
            <w:tcW w:w="990" w:type="dxa"/>
          </w:tcPr>
          <w:p w14:paraId="578EF5CF" w14:textId="77777777" w:rsidR="007E5C9C" w:rsidRPr="006C7717" w:rsidRDefault="007E5C9C" w:rsidP="00D73641">
            <w:pPr>
              <w:pStyle w:val="NoSpacing"/>
              <w:rPr>
                <w:rFonts w:ascii="Tahoma" w:hAnsi="Tahoma" w:cs="Tahoma"/>
                <w:sz w:val="16"/>
                <w:szCs w:val="16"/>
              </w:rPr>
            </w:pPr>
          </w:p>
        </w:tc>
      </w:tr>
      <w:tr w:rsidR="007E5C9C" w:rsidRPr="006C7717" w14:paraId="09A98A33" w14:textId="77777777" w:rsidTr="006C7717">
        <w:tc>
          <w:tcPr>
            <w:tcW w:w="1440" w:type="dxa"/>
          </w:tcPr>
          <w:p w14:paraId="14E99245"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2.3</w:t>
            </w:r>
          </w:p>
        </w:tc>
        <w:tc>
          <w:tcPr>
            <w:tcW w:w="7740" w:type="dxa"/>
          </w:tcPr>
          <w:p w14:paraId="5F9D1C7C"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Creates a safe, orderly, and stimulating learning environment that nurtures responsibility, motivation, and engagement of learners</w:t>
            </w:r>
            <w:r w:rsidR="00B062CF" w:rsidRPr="006C7717">
              <w:rPr>
                <w:rFonts w:ascii="Tahoma" w:hAnsi="Tahoma" w:cs="Tahoma"/>
                <w:sz w:val="16"/>
                <w:szCs w:val="16"/>
              </w:rPr>
              <w:t>.</w:t>
            </w:r>
          </w:p>
          <w:p w14:paraId="295A9C76" w14:textId="77777777" w:rsidR="00A662E4" w:rsidRPr="006C7717" w:rsidRDefault="00A662E4" w:rsidP="00A662E4">
            <w:pPr>
              <w:autoSpaceDE w:val="0"/>
              <w:autoSpaceDN w:val="0"/>
              <w:adjustRightInd w:val="0"/>
              <w:rPr>
                <w:rFonts w:ascii="Tahoma" w:hAnsi="Tahoma" w:cs="Tahoma"/>
                <w:bCs/>
                <w:sz w:val="16"/>
                <w:szCs w:val="16"/>
              </w:rPr>
            </w:pPr>
            <w:r w:rsidRPr="006C7717">
              <w:rPr>
                <w:rFonts w:ascii="Tahoma" w:hAnsi="Tahoma" w:cs="Tahoma"/>
                <w:bCs/>
                <w:sz w:val="16"/>
                <w:szCs w:val="16"/>
              </w:rPr>
              <w:t xml:space="preserve">Recognizes and responds to unsafe situations as they occur.  </w:t>
            </w:r>
          </w:p>
          <w:p w14:paraId="1431256D" w14:textId="77777777" w:rsidR="00A662E4" w:rsidRPr="006C7717" w:rsidRDefault="00A662E4" w:rsidP="00A662E4">
            <w:pPr>
              <w:autoSpaceDE w:val="0"/>
              <w:autoSpaceDN w:val="0"/>
              <w:adjustRightInd w:val="0"/>
              <w:rPr>
                <w:rFonts w:ascii="Tahoma" w:hAnsi="Tahoma" w:cs="Tahoma"/>
                <w:bCs/>
                <w:i/>
                <w:sz w:val="16"/>
                <w:szCs w:val="16"/>
              </w:rPr>
            </w:pPr>
            <w:r w:rsidRPr="006C7717">
              <w:rPr>
                <w:rFonts w:ascii="Tahoma" w:hAnsi="Tahoma" w:cs="Tahoma"/>
                <w:bCs/>
                <w:sz w:val="16"/>
                <w:szCs w:val="16"/>
              </w:rPr>
              <w:t>Implements routines and procedures within the classroom, including plans for transitions.</w:t>
            </w:r>
          </w:p>
          <w:p w14:paraId="3C756FCF" w14:textId="77777777" w:rsidR="00230947" w:rsidRPr="006C7717" w:rsidRDefault="00A662E4" w:rsidP="00A662E4">
            <w:pPr>
              <w:pStyle w:val="NoSpacing"/>
              <w:rPr>
                <w:rFonts w:ascii="Tahoma" w:hAnsi="Tahoma" w:cs="Tahoma"/>
                <w:sz w:val="16"/>
                <w:szCs w:val="16"/>
              </w:rPr>
            </w:pPr>
            <w:r w:rsidRPr="006C7717">
              <w:rPr>
                <w:rFonts w:ascii="Tahoma" w:hAnsi="Tahoma" w:cs="Tahoma"/>
                <w:bCs/>
                <w:sz w:val="16"/>
                <w:szCs w:val="16"/>
              </w:rPr>
              <w:t>Identifies motivational techniques and utilizes available visuals to stimulate learner interest in topics of study.</w:t>
            </w:r>
          </w:p>
          <w:p w14:paraId="004F2E4C" w14:textId="77777777" w:rsidR="00B062CF" w:rsidRPr="006C7717" w:rsidRDefault="00B062CF" w:rsidP="00A662E4">
            <w:pPr>
              <w:pStyle w:val="NoSpacing"/>
              <w:rPr>
                <w:rFonts w:ascii="Tahoma" w:hAnsi="Tahoma" w:cs="Tahoma"/>
                <w:sz w:val="16"/>
                <w:szCs w:val="16"/>
              </w:rPr>
            </w:pPr>
          </w:p>
        </w:tc>
        <w:tc>
          <w:tcPr>
            <w:tcW w:w="990" w:type="dxa"/>
            <w:tcBorders>
              <w:bottom w:val="single" w:sz="4" w:space="0" w:color="auto"/>
            </w:tcBorders>
          </w:tcPr>
          <w:p w14:paraId="78AFC1C5" w14:textId="77777777" w:rsidR="007E5C9C" w:rsidRPr="006C7717" w:rsidRDefault="007E5C9C" w:rsidP="00D73641">
            <w:pPr>
              <w:pStyle w:val="NoSpacing"/>
              <w:rPr>
                <w:rFonts w:ascii="Tahoma" w:hAnsi="Tahoma" w:cs="Tahoma"/>
                <w:sz w:val="16"/>
                <w:szCs w:val="16"/>
              </w:rPr>
            </w:pPr>
          </w:p>
        </w:tc>
      </w:tr>
      <w:tr w:rsidR="007E5C9C" w:rsidRPr="006C7717" w14:paraId="607F3BD7" w14:textId="77777777" w:rsidTr="005A16D9">
        <w:tc>
          <w:tcPr>
            <w:tcW w:w="1440" w:type="dxa"/>
            <w:shd w:val="clear" w:color="auto" w:fill="auto"/>
          </w:tcPr>
          <w:p w14:paraId="48276A1E" w14:textId="77777777" w:rsidR="007E5C9C" w:rsidRPr="006C7717" w:rsidRDefault="007E5C9C" w:rsidP="00D73641">
            <w:pPr>
              <w:pStyle w:val="NoSpacing"/>
              <w:jc w:val="both"/>
              <w:rPr>
                <w:rFonts w:ascii="Tahoma" w:hAnsi="Tahoma" w:cs="Tahoma"/>
                <w:sz w:val="16"/>
                <w:szCs w:val="16"/>
              </w:rPr>
            </w:pPr>
            <w:r w:rsidRPr="006C7717">
              <w:rPr>
                <w:rFonts w:ascii="Tahoma" w:hAnsi="Tahoma" w:cs="Tahoma"/>
                <w:sz w:val="16"/>
                <w:szCs w:val="16"/>
              </w:rPr>
              <w:t xml:space="preserve"> </w:t>
            </w:r>
          </w:p>
        </w:tc>
        <w:tc>
          <w:tcPr>
            <w:tcW w:w="7740" w:type="dxa"/>
            <w:shd w:val="clear" w:color="auto" w:fill="auto"/>
          </w:tcPr>
          <w:p w14:paraId="2B1EE574" w14:textId="77777777" w:rsidR="006C7717" w:rsidRPr="006C7717" w:rsidRDefault="006C7717" w:rsidP="00D73641">
            <w:pPr>
              <w:pStyle w:val="NoSpacing"/>
              <w:jc w:val="center"/>
              <w:rPr>
                <w:rFonts w:ascii="Tahoma" w:hAnsi="Tahoma" w:cs="Tahoma"/>
                <w:sz w:val="16"/>
                <w:szCs w:val="16"/>
              </w:rPr>
            </w:pPr>
          </w:p>
          <w:p w14:paraId="5B5563D6" w14:textId="77777777" w:rsidR="007E5C9C" w:rsidRPr="006C7717" w:rsidRDefault="007E5C9C" w:rsidP="00D73641">
            <w:pPr>
              <w:pStyle w:val="NoSpacing"/>
              <w:jc w:val="center"/>
              <w:rPr>
                <w:rFonts w:ascii="Tahoma" w:hAnsi="Tahoma" w:cs="Tahoma"/>
                <w:sz w:val="16"/>
                <w:szCs w:val="16"/>
              </w:rPr>
            </w:pPr>
            <w:r w:rsidRPr="006C7717">
              <w:rPr>
                <w:rFonts w:ascii="Tahoma" w:hAnsi="Tahoma" w:cs="Tahoma"/>
                <w:sz w:val="16"/>
                <w:szCs w:val="16"/>
              </w:rPr>
              <w:t xml:space="preserve">Criteria-Using </w:t>
            </w:r>
            <w:r w:rsidR="006C7717" w:rsidRPr="006C7717">
              <w:rPr>
                <w:rFonts w:ascii="Tahoma" w:hAnsi="Tahoma" w:cs="Tahoma"/>
                <w:sz w:val="16"/>
                <w:szCs w:val="16"/>
              </w:rPr>
              <w:t>I</w:t>
            </w:r>
            <w:r w:rsidRPr="006C7717">
              <w:rPr>
                <w:rFonts w:ascii="Tahoma" w:hAnsi="Tahoma" w:cs="Tahoma"/>
                <w:sz w:val="16"/>
                <w:szCs w:val="16"/>
              </w:rPr>
              <w:t xml:space="preserve">nstructional </w:t>
            </w:r>
            <w:r w:rsidR="006C7717" w:rsidRPr="006C7717">
              <w:rPr>
                <w:rFonts w:ascii="Tahoma" w:hAnsi="Tahoma" w:cs="Tahoma"/>
                <w:sz w:val="16"/>
                <w:szCs w:val="16"/>
              </w:rPr>
              <w:t>S</w:t>
            </w:r>
            <w:r w:rsidRPr="006C7717">
              <w:rPr>
                <w:rFonts w:ascii="Tahoma" w:hAnsi="Tahoma" w:cs="Tahoma"/>
                <w:sz w:val="16"/>
                <w:szCs w:val="16"/>
              </w:rPr>
              <w:t xml:space="preserve">trategies to </w:t>
            </w:r>
            <w:r w:rsidR="006C7717" w:rsidRPr="006C7717">
              <w:rPr>
                <w:rFonts w:ascii="Tahoma" w:hAnsi="Tahoma" w:cs="Tahoma"/>
                <w:sz w:val="16"/>
                <w:szCs w:val="16"/>
              </w:rPr>
              <w:t>E</w:t>
            </w:r>
            <w:r w:rsidRPr="006C7717">
              <w:rPr>
                <w:rFonts w:ascii="Tahoma" w:hAnsi="Tahoma" w:cs="Tahoma"/>
                <w:sz w:val="16"/>
                <w:szCs w:val="16"/>
              </w:rPr>
              <w:t xml:space="preserve">ngage </w:t>
            </w:r>
            <w:r w:rsidR="006C7717" w:rsidRPr="006C7717">
              <w:rPr>
                <w:rFonts w:ascii="Tahoma" w:hAnsi="Tahoma" w:cs="Tahoma"/>
                <w:sz w:val="16"/>
                <w:szCs w:val="16"/>
              </w:rPr>
              <w:t>Le</w:t>
            </w:r>
            <w:r w:rsidRPr="006C7717">
              <w:rPr>
                <w:rFonts w:ascii="Tahoma" w:hAnsi="Tahoma" w:cs="Tahoma"/>
                <w:sz w:val="16"/>
                <w:szCs w:val="16"/>
              </w:rPr>
              <w:t>arners</w:t>
            </w:r>
          </w:p>
          <w:p w14:paraId="75E3FAA1" w14:textId="77777777" w:rsidR="007E5C9C" w:rsidRPr="006C7717" w:rsidRDefault="007E5C9C" w:rsidP="00D73641">
            <w:pPr>
              <w:pStyle w:val="NoSpacing"/>
              <w:jc w:val="center"/>
              <w:rPr>
                <w:rFonts w:ascii="Tahoma" w:hAnsi="Tahoma" w:cs="Tahoma"/>
                <w:sz w:val="16"/>
                <w:szCs w:val="16"/>
              </w:rPr>
            </w:pPr>
          </w:p>
        </w:tc>
        <w:tc>
          <w:tcPr>
            <w:tcW w:w="990" w:type="dxa"/>
            <w:shd w:val="clear" w:color="auto" w:fill="auto"/>
            <w:vAlign w:val="center"/>
          </w:tcPr>
          <w:p w14:paraId="4612F649" w14:textId="77777777" w:rsidR="007E5C9C" w:rsidRPr="006C7717" w:rsidRDefault="007E5C9C" w:rsidP="005A16D9">
            <w:pPr>
              <w:pStyle w:val="NoSpacing"/>
              <w:jc w:val="center"/>
              <w:rPr>
                <w:rFonts w:ascii="Tahoma" w:hAnsi="Tahoma" w:cs="Tahoma"/>
                <w:sz w:val="16"/>
                <w:szCs w:val="16"/>
              </w:rPr>
            </w:pPr>
          </w:p>
        </w:tc>
      </w:tr>
      <w:tr w:rsidR="007E5C9C" w:rsidRPr="006C7717" w14:paraId="1604EADA" w14:textId="77777777" w:rsidTr="006C7717">
        <w:tc>
          <w:tcPr>
            <w:tcW w:w="1440" w:type="dxa"/>
          </w:tcPr>
          <w:p w14:paraId="0C278179"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2.4</w:t>
            </w:r>
          </w:p>
        </w:tc>
        <w:tc>
          <w:tcPr>
            <w:tcW w:w="7740" w:type="dxa"/>
          </w:tcPr>
          <w:p w14:paraId="629EB4AE"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Develops challenging standard-based academic goals for each learner using knowledge of cognitive, social, and emotional development</w:t>
            </w:r>
            <w:r w:rsidR="00B062CF" w:rsidRPr="006C7717">
              <w:rPr>
                <w:rFonts w:ascii="Tahoma" w:hAnsi="Tahoma" w:cs="Tahoma"/>
                <w:sz w:val="16"/>
                <w:szCs w:val="16"/>
              </w:rPr>
              <w:t>.</w:t>
            </w:r>
          </w:p>
          <w:p w14:paraId="7D865A1D" w14:textId="77777777" w:rsidR="00A662E4" w:rsidRPr="006C7717" w:rsidRDefault="00A662E4" w:rsidP="00A662E4">
            <w:pPr>
              <w:autoSpaceDE w:val="0"/>
              <w:autoSpaceDN w:val="0"/>
              <w:adjustRightInd w:val="0"/>
              <w:rPr>
                <w:rFonts w:ascii="Tahoma" w:hAnsi="Tahoma" w:cs="Tahoma"/>
                <w:bCs/>
                <w:sz w:val="16"/>
                <w:szCs w:val="16"/>
              </w:rPr>
            </w:pPr>
            <w:r w:rsidRPr="006C7717">
              <w:rPr>
                <w:rFonts w:ascii="Tahoma" w:hAnsi="Tahoma" w:cs="Tahoma"/>
                <w:bCs/>
                <w:sz w:val="16"/>
                <w:szCs w:val="16"/>
              </w:rPr>
              <w:t>Identifies cognitive, social, and emotional needs of learners.</w:t>
            </w:r>
          </w:p>
          <w:p w14:paraId="263C01BF" w14:textId="77777777" w:rsidR="006B295F" w:rsidRDefault="00A662E4" w:rsidP="00A662E4">
            <w:pPr>
              <w:pStyle w:val="NoSpacing"/>
              <w:rPr>
                <w:rFonts w:ascii="Tahoma" w:hAnsi="Tahoma" w:cs="Tahoma"/>
                <w:bCs/>
                <w:sz w:val="16"/>
                <w:szCs w:val="16"/>
              </w:rPr>
            </w:pPr>
            <w:r w:rsidRPr="006C7717">
              <w:rPr>
                <w:rFonts w:ascii="Tahoma" w:hAnsi="Tahoma" w:cs="Tahoma"/>
                <w:bCs/>
                <w:sz w:val="16"/>
                <w:szCs w:val="16"/>
              </w:rPr>
              <w:t>Follows required guidelines in standards-based instruction for establishing academic learning goals</w:t>
            </w:r>
            <w:r w:rsidR="00B062CF" w:rsidRPr="006C7717">
              <w:rPr>
                <w:rFonts w:ascii="Tahoma" w:hAnsi="Tahoma" w:cs="Tahoma"/>
                <w:bCs/>
                <w:sz w:val="16"/>
                <w:szCs w:val="16"/>
              </w:rPr>
              <w:t>.</w:t>
            </w:r>
          </w:p>
          <w:p w14:paraId="671BD5ED" w14:textId="77777777" w:rsidR="006379FE" w:rsidRPr="006C7717" w:rsidRDefault="006379FE" w:rsidP="00A662E4">
            <w:pPr>
              <w:pStyle w:val="NoSpacing"/>
              <w:rPr>
                <w:rFonts w:ascii="Tahoma" w:hAnsi="Tahoma" w:cs="Tahoma"/>
                <w:bCs/>
                <w:sz w:val="16"/>
                <w:szCs w:val="16"/>
              </w:rPr>
            </w:pPr>
          </w:p>
        </w:tc>
        <w:tc>
          <w:tcPr>
            <w:tcW w:w="990" w:type="dxa"/>
          </w:tcPr>
          <w:p w14:paraId="31EAC143" w14:textId="77777777" w:rsidR="007E5C9C" w:rsidRPr="006C7717" w:rsidRDefault="007E5C9C" w:rsidP="00D73641">
            <w:pPr>
              <w:pStyle w:val="NoSpacing"/>
              <w:rPr>
                <w:rFonts w:ascii="Tahoma" w:hAnsi="Tahoma" w:cs="Tahoma"/>
                <w:sz w:val="16"/>
                <w:szCs w:val="16"/>
              </w:rPr>
            </w:pPr>
          </w:p>
        </w:tc>
      </w:tr>
      <w:tr w:rsidR="007E5C9C" w:rsidRPr="006C7717" w14:paraId="60CE5A09" w14:textId="77777777" w:rsidTr="006C7717">
        <w:tc>
          <w:tcPr>
            <w:tcW w:w="1440" w:type="dxa"/>
          </w:tcPr>
          <w:p w14:paraId="55B279EC"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2.5</w:t>
            </w:r>
          </w:p>
        </w:tc>
        <w:tc>
          <w:tcPr>
            <w:tcW w:w="7740" w:type="dxa"/>
          </w:tcPr>
          <w:p w14:paraId="3AFC2C93"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Engages learners in developing and monitoring goals for their own learning and behavior</w:t>
            </w:r>
            <w:r w:rsidR="00B062CF" w:rsidRPr="006C7717">
              <w:rPr>
                <w:rFonts w:ascii="Tahoma" w:hAnsi="Tahoma" w:cs="Tahoma"/>
                <w:sz w:val="16"/>
                <w:szCs w:val="16"/>
              </w:rPr>
              <w:t>.</w:t>
            </w:r>
          </w:p>
          <w:p w14:paraId="7746D512" w14:textId="77777777" w:rsidR="00A662E4" w:rsidRPr="006C7717" w:rsidRDefault="00A662E4" w:rsidP="00A662E4">
            <w:pPr>
              <w:autoSpaceDE w:val="0"/>
              <w:autoSpaceDN w:val="0"/>
              <w:adjustRightInd w:val="0"/>
              <w:rPr>
                <w:rFonts w:ascii="Tahoma" w:hAnsi="Tahoma" w:cs="Tahoma"/>
                <w:bCs/>
                <w:sz w:val="16"/>
                <w:szCs w:val="16"/>
              </w:rPr>
            </w:pPr>
            <w:r w:rsidRPr="006C7717">
              <w:rPr>
                <w:rFonts w:ascii="Tahoma" w:hAnsi="Tahoma" w:cs="Tahoma"/>
                <w:bCs/>
                <w:sz w:val="16"/>
                <w:szCs w:val="16"/>
              </w:rPr>
              <w:t xml:space="preserve">Establishes learning and behavior goals and communicates them to learners. </w:t>
            </w:r>
          </w:p>
          <w:p w14:paraId="7369134A" w14:textId="77777777" w:rsidR="00A662E4" w:rsidRPr="006C7717" w:rsidRDefault="00A662E4" w:rsidP="00A662E4">
            <w:pPr>
              <w:autoSpaceDE w:val="0"/>
              <w:autoSpaceDN w:val="0"/>
              <w:adjustRightInd w:val="0"/>
              <w:rPr>
                <w:rFonts w:ascii="Tahoma" w:hAnsi="Tahoma" w:cs="Tahoma"/>
                <w:bCs/>
                <w:sz w:val="16"/>
                <w:szCs w:val="16"/>
              </w:rPr>
            </w:pPr>
            <w:r w:rsidRPr="006C7717">
              <w:rPr>
                <w:rFonts w:ascii="Tahoma" w:hAnsi="Tahoma" w:cs="Tahoma"/>
                <w:bCs/>
                <w:sz w:val="16"/>
                <w:szCs w:val="16"/>
              </w:rPr>
              <w:t>Provides feedback on achievement of learning and behavior goals.</w:t>
            </w:r>
          </w:p>
          <w:p w14:paraId="2115F28C" w14:textId="77777777" w:rsidR="007E5C9C" w:rsidRDefault="00A662E4" w:rsidP="00A662E4">
            <w:pPr>
              <w:pStyle w:val="NoSpacing"/>
              <w:rPr>
                <w:rFonts w:ascii="Tahoma" w:hAnsi="Tahoma" w:cs="Tahoma"/>
                <w:bCs/>
                <w:sz w:val="16"/>
                <w:szCs w:val="16"/>
              </w:rPr>
            </w:pPr>
            <w:r w:rsidRPr="006C7717">
              <w:rPr>
                <w:rFonts w:ascii="Tahoma" w:hAnsi="Tahoma" w:cs="Tahoma"/>
                <w:bCs/>
                <w:sz w:val="16"/>
                <w:szCs w:val="16"/>
              </w:rPr>
              <w:t>Meets with individual learners to promote their increased responsibility in meeting goals.</w:t>
            </w:r>
          </w:p>
          <w:p w14:paraId="6206B7A7" w14:textId="77777777" w:rsidR="002A5CF6" w:rsidRPr="006C7717" w:rsidRDefault="002A5CF6" w:rsidP="00A662E4">
            <w:pPr>
              <w:pStyle w:val="NoSpacing"/>
              <w:rPr>
                <w:rFonts w:ascii="Tahoma" w:hAnsi="Tahoma" w:cs="Tahoma"/>
                <w:bCs/>
                <w:sz w:val="16"/>
                <w:szCs w:val="16"/>
              </w:rPr>
            </w:pPr>
          </w:p>
          <w:p w14:paraId="36C076DB" w14:textId="77777777" w:rsidR="006B295F" w:rsidRPr="006C7717" w:rsidRDefault="006B295F" w:rsidP="00A662E4">
            <w:pPr>
              <w:pStyle w:val="NoSpacing"/>
              <w:rPr>
                <w:rFonts w:ascii="Tahoma" w:hAnsi="Tahoma" w:cs="Tahoma"/>
                <w:sz w:val="16"/>
                <w:szCs w:val="16"/>
              </w:rPr>
            </w:pPr>
          </w:p>
        </w:tc>
        <w:tc>
          <w:tcPr>
            <w:tcW w:w="990" w:type="dxa"/>
          </w:tcPr>
          <w:p w14:paraId="109C8CB3" w14:textId="77777777" w:rsidR="007E5C9C" w:rsidRPr="006C7717" w:rsidRDefault="007E5C9C" w:rsidP="00D73641">
            <w:pPr>
              <w:pStyle w:val="NoSpacing"/>
              <w:rPr>
                <w:rFonts w:ascii="Tahoma" w:hAnsi="Tahoma" w:cs="Tahoma"/>
                <w:sz w:val="16"/>
                <w:szCs w:val="16"/>
              </w:rPr>
            </w:pPr>
          </w:p>
        </w:tc>
      </w:tr>
      <w:tr w:rsidR="007E5C9C" w:rsidRPr="006C7717" w14:paraId="42DB9C8C" w14:textId="77777777" w:rsidTr="006C7717">
        <w:tc>
          <w:tcPr>
            <w:tcW w:w="1440" w:type="dxa"/>
          </w:tcPr>
          <w:p w14:paraId="6760EF26"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lastRenderedPageBreak/>
              <w:t>2.6</w:t>
            </w:r>
          </w:p>
        </w:tc>
        <w:tc>
          <w:tcPr>
            <w:tcW w:w="7740" w:type="dxa"/>
          </w:tcPr>
          <w:p w14:paraId="0CC36384"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Designs coherent lessons that integrate a variety of appropriate and effective instructional strategies</w:t>
            </w:r>
            <w:r w:rsidR="00B062CF" w:rsidRPr="006C7717">
              <w:rPr>
                <w:rFonts w:ascii="Tahoma" w:hAnsi="Tahoma" w:cs="Tahoma"/>
                <w:sz w:val="16"/>
                <w:szCs w:val="16"/>
              </w:rPr>
              <w:t>.</w:t>
            </w:r>
            <w:r w:rsidRPr="006C7717">
              <w:rPr>
                <w:rFonts w:ascii="Tahoma" w:hAnsi="Tahoma" w:cs="Tahoma"/>
                <w:sz w:val="16"/>
                <w:szCs w:val="16"/>
              </w:rPr>
              <w:t xml:space="preserve"> </w:t>
            </w:r>
          </w:p>
          <w:p w14:paraId="3ECD8935" w14:textId="77777777" w:rsidR="00A662E4" w:rsidRPr="006C7717" w:rsidRDefault="00A662E4" w:rsidP="00A662E4">
            <w:pPr>
              <w:autoSpaceDE w:val="0"/>
              <w:autoSpaceDN w:val="0"/>
              <w:adjustRightInd w:val="0"/>
              <w:rPr>
                <w:rFonts w:ascii="Tahoma" w:hAnsi="Tahoma" w:cs="Tahoma"/>
                <w:bCs/>
                <w:sz w:val="16"/>
                <w:szCs w:val="16"/>
              </w:rPr>
            </w:pPr>
            <w:r w:rsidRPr="006C7717">
              <w:rPr>
                <w:rFonts w:ascii="Tahoma" w:hAnsi="Tahoma" w:cs="Tahoma"/>
                <w:bCs/>
                <w:sz w:val="16"/>
                <w:szCs w:val="16"/>
              </w:rPr>
              <w:t xml:space="preserve">Teaches lessons provided in available curriculum and resources. </w:t>
            </w:r>
          </w:p>
          <w:p w14:paraId="6E159051" w14:textId="77777777" w:rsidR="007E5C9C" w:rsidRPr="006C7717" w:rsidRDefault="00A662E4" w:rsidP="00A662E4">
            <w:pPr>
              <w:pStyle w:val="NoSpacing"/>
              <w:rPr>
                <w:rFonts w:ascii="Tahoma" w:hAnsi="Tahoma" w:cs="Tahoma"/>
                <w:bCs/>
                <w:sz w:val="16"/>
                <w:szCs w:val="16"/>
              </w:rPr>
            </w:pPr>
            <w:r w:rsidRPr="006C7717">
              <w:rPr>
                <w:rFonts w:ascii="Tahoma" w:hAnsi="Tahoma" w:cs="Tahoma"/>
                <w:bCs/>
                <w:sz w:val="16"/>
                <w:szCs w:val="16"/>
              </w:rPr>
              <w:t>Implements corresponding instructional strategies.</w:t>
            </w:r>
          </w:p>
          <w:p w14:paraId="4C4E5A01" w14:textId="77777777" w:rsidR="006B295F" w:rsidRPr="006C7717" w:rsidRDefault="006B295F" w:rsidP="00A662E4">
            <w:pPr>
              <w:pStyle w:val="NoSpacing"/>
              <w:rPr>
                <w:rFonts w:ascii="Tahoma" w:hAnsi="Tahoma" w:cs="Tahoma"/>
                <w:sz w:val="16"/>
                <w:szCs w:val="16"/>
              </w:rPr>
            </w:pPr>
          </w:p>
        </w:tc>
        <w:tc>
          <w:tcPr>
            <w:tcW w:w="990" w:type="dxa"/>
          </w:tcPr>
          <w:p w14:paraId="74DFA576" w14:textId="77777777" w:rsidR="007E5C9C" w:rsidRPr="006C7717" w:rsidRDefault="007E5C9C" w:rsidP="00D73641">
            <w:pPr>
              <w:pStyle w:val="NoSpacing"/>
              <w:rPr>
                <w:rFonts w:ascii="Tahoma" w:hAnsi="Tahoma" w:cs="Tahoma"/>
                <w:sz w:val="16"/>
                <w:szCs w:val="16"/>
              </w:rPr>
            </w:pPr>
          </w:p>
        </w:tc>
      </w:tr>
      <w:tr w:rsidR="007E5C9C" w:rsidRPr="006C7717" w14:paraId="29C1032E" w14:textId="77777777" w:rsidTr="006C7717">
        <w:tc>
          <w:tcPr>
            <w:tcW w:w="1440" w:type="dxa"/>
          </w:tcPr>
          <w:p w14:paraId="7E118A49"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2.7</w:t>
            </w:r>
          </w:p>
        </w:tc>
        <w:tc>
          <w:tcPr>
            <w:tcW w:w="7740" w:type="dxa"/>
          </w:tcPr>
          <w:p w14:paraId="01F31426"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Creates learning activities that optimize each individual’s growth and achievement in a supportive environment</w:t>
            </w:r>
            <w:r w:rsidR="00B062CF" w:rsidRPr="006C7717">
              <w:rPr>
                <w:rFonts w:ascii="Tahoma" w:hAnsi="Tahoma" w:cs="Tahoma"/>
                <w:sz w:val="16"/>
                <w:szCs w:val="16"/>
              </w:rPr>
              <w:t>.</w:t>
            </w:r>
          </w:p>
          <w:p w14:paraId="6558B292" w14:textId="77777777" w:rsidR="00A662E4" w:rsidRPr="006C7717" w:rsidRDefault="00A662E4" w:rsidP="00A662E4">
            <w:pPr>
              <w:autoSpaceDE w:val="0"/>
              <w:autoSpaceDN w:val="0"/>
              <w:adjustRightInd w:val="0"/>
              <w:rPr>
                <w:rFonts w:ascii="Tahoma" w:hAnsi="Tahoma" w:cs="Tahoma"/>
                <w:bCs/>
                <w:sz w:val="16"/>
                <w:szCs w:val="16"/>
              </w:rPr>
            </w:pPr>
            <w:r w:rsidRPr="006C7717">
              <w:rPr>
                <w:rFonts w:ascii="Tahoma" w:hAnsi="Tahoma" w:cs="Tahoma"/>
                <w:bCs/>
                <w:sz w:val="16"/>
                <w:szCs w:val="16"/>
              </w:rPr>
              <w:t>Creates learning activities using available teaching resources and scope and sequence guides.</w:t>
            </w:r>
          </w:p>
          <w:p w14:paraId="16C770CC" w14:textId="77777777" w:rsidR="00A662E4" w:rsidRPr="006C7717" w:rsidRDefault="00A662E4" w:rsidP="00A662E4">
            <w:pPr>
              <w:autoSpaceDE w:val="0"/>
              <w:autoSpaceDN w:val="0"/>
              <w:adjustRightInd w:val="0"/>
              <w:rPr>
                <w:rFonts w:ascii="Tahoma" w:hAnsi="Tahoma" w:cs="Tahoma"/>
                <w:bCs/>
                <w:i/>
                <w:sz w:val="16"/>
                <w:szCs w:val="16"/>
              </w:rPr>
            </w:pPr>
            <w:r w:rsidRPr="006C7717">
              <w:rPr>
                <w:rFonts w:ascii="Tahoma" w:hAnsi="Tahoma" w:cs="Tahoma"/>
                <w:bCs/>
                <w:sz w:val="16"/>
                <w:szCs w:val="16"/>
              </w:rPr>
              <w:t>Uses effective questioning strategies to engage learners in thinking about and learning the content.</w:t>
            </w:r>
          </w:p>
          <w:p w14:paraId="7C3EFFD9" w14:textId="77777777" w:rsidR="007E5C9C" w:rsidRPr="006C7717" w:rsidRDefault="00A662E4" w:rsidP="00A662E4">
            <w:pPr>
              <w:pStyle w:val="NoSpacing"/>
              <w:rPr>
                <w:rFonts w:ascii="Tahoma" w:hAnsi="Tahoma" w:cs="Tahoma"/>
                <w:bCs/>
                <w:sz w:val="16"/>
                <w:szCs w:val="16"/>
              </w:rPr>
            </w:pPr>
            <w:r w:rsidRPr="006C7717">
              <w:rPr>
                <w:rFonts w:ascii="Tahoma" w:hAnsi="Tahoma" w:cs="Tahoma"/>
                <w:bCs/>
                <w:sz w:val="16"/>
                <w:szCs w:val="16"/>
              </w:rPr>
              <w:t>Supports and encourages individual learners to achieve. Becomes informed about additional resources, including existing and emerging digital tools and content, to support learners.</w:t>
            </w:r>
          </w:p>
          <w:p w14:paraId="17EA1B73" w14:textId="77777777" w:rsidR="00230947" w:rsidRPr="006C7717" w:rsidRDefault="00230947" w:rsidP="00A662E4">
            <w:pPr>
              <w:pStyle w:val="NoSpacing"/>
              <w:rPr>
                <w:rFonts w:ascii="Tahoma" w:hAnsi="Tahoma" w:cs="Tahoma"/>
                <w:sz w:val="16"/>
                <w:szCs w:val="16"/>
              </w:rPr>
            </w:pPr>
          </w:p>
        </w:tc>
        <w:tc>
          <w:tcPr>
            <w:tcW w:w="990" w:type="dxa"/>
          </w:tcPr>
          <w:p w14:paraId="0B2BC8BF" w14:textId="77777777" w:rsidR="007E5C9C" w:rsidRPr="006C7717" w:rsidRDefault="007E5C9C" w:rsidP="00D73641">
            <w:pPr>
              <w:pStyle w:val="NoSpacing"/>
              <w:rPr>
                <w:rFonts w:ascii="Tahoma" w:hAnsi="Tahoma" w:cs="Tahoma"/>
                <w:sz w:val="16"/>
                <w:szCs w:val="16"/>
              </w:rPr>
            </w:pPr>
          </w:p>
        </w:tc>
      </w:tr>
      <w:tr w:rsidR="007E5C9C" w:rsidRPr="006C7717" w14:paraId="14C84561" w14:textId="77777777" w:rsidTr="006C7717">
        <w:tc>
          <w:tcPr>
            <w:tcW w:w="1440" w:type="dxa"/>
          </w:tcPr>
          <w:p w14:paraId="6CA3D399"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2.8</w:t>
            </w:r>
          </w:p>
        </w:tc>
        <w:tc>
          <w:tcPr>
            <w:tcW w:w="7740" w:type="dxa"/>
          </w:tcPr>
          <w:p w14:paraId="63F99741"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Uses formative assessments to provide specific and timely feedback to assist learners in meeting learning targets and to adjust instruction</w:t>
            </w:r>
            <w:r w:rsidR="00B062CF" w:rsidRPr="006C7717">
              <w:rPr>
                <w:rFonts w:ascii="Tahoma" w:hAnsi="Tahoma" w:cs="Tahoma"/>
                <w:sz w:val="16"/>
                <w:szCs w:val="16"/>
              </w:rPr>
              <w:t>.</w:t>
            </w:r>
          </w:p>
          <w:p w14:paraId="792C906C" w14:textId="77777777" w:rsidR="00A662E4" w:rsidRPr="006C7717" w:rsidRDefault="00A662E4" w:rsidP="00A662E4">
            <w:pPr>
              <w:autoSpaceDE w:val="0"/>
              <w:autoSpaceDN w:val="0"/>
              <w:adjustRightInd w:val="0"/>
              <w:rPr>
                <w:rFonts w:ascii="Tahoma" w:hAnsi="Tahoma" w:cs="Tahoma"/>
                <w:bCs/>
                <w:sz w:val="16"/>
                <w:szCs w:val="16"/>
              </w:rPr>
            </w:pPr>
            <w:r w:rsidRPr="006C7717">
              <w:rPr>
                <w:rFonts w:ascii="Tahoma" w:hAnsi="Tahoma" w:cs="Tahoma"/>
                <w:bCs/>
                <w:sz w:val="16"/>
                <w:szCs w:val="16"/>
              </w:rPr>
              <w:t xml:space="preserve">Administers required district and site assessments to monitor progress in relation to content standards. </w:t>
            </w:r>
          </w:p>
          <w:p w14:paraId="3DAD6A15" w14:textId="77777777" w:rsidR="00A662E4" w:rsidRPr="006C7717" w:rsidRDefault="00A662E4" w:rsidP="00A662E4">
            <w:pPr>
              <w:autoSpaceDE w:val="0"/>
              <w:autoSpaceDN w:val="0"/>
              <w:adjustRightInd w:val="0"/>
              <w:rPr>
                <w:rFonts w:ascii="Tahoma" w:hAnsi="Tahoma" w:cs="Tahoma"/>
                <w:bCs/>
                <w:sz w:val="16"/>
                <w:szCs w:val="16"/>
              </w:rPr>
            </w:pPr>
            <w:r w:rsidRPr="006C7717">
              <w:rPr>
                <w:rFonts w:ascii="Tahoma" w:hAnsi="Tahoma" w:cs="Tahoma"/>
                <w:bCs/>
                <w:sz w:val="16"/>
                <w:szCs w:val="16"/>
              </w:rPr>
              <w:t>Shares assessment results with learners within established timelines.</w:t>
            </w:r>
          </w:p>
          <w:p w14:paraId="40CB825E" w14:textId="77777777" w:rsidR="007E5C9C" w:rsidRPr="006C7717" w:rsidRDefault="00A662E4" w:rsidP="00A662E4">
            <w:pPr>
              <w:pStyle w:val="NoSpacing"/>
              <w:rPr>
                <w:rFonts w:ascii="Tahoma" w:hAnsi="Tahoma" w:cs="Tahoma"/>
                <w:bCs/>
                <w:sz w:val="16"/>
                <w:szCs w:val="16"/>
              </w:rPr>
            </w:pPr>
            <w:r w:rsidRPr="006C7717">
              <w:rPr>
                <w:rFonts w:ascii="Tahoma" w:hAnsi="Tahoma" w:cs="Tahoma"/>
                <w:bCs/>
                <w:sz w:val="16"/>
                <w:szCs w:val="16"/>
              </w:rPr>
              <w:t>Recognizes when students are confused and responds by re</w:t>
            </w:r>
            <w:r w:rsidR="00B062CF" w:rsidRPr="006C7717">
              <w:rPr>
                <w:rFonts w:ascii="Tahoma" w:hAnsi="Tahoma" w:cs="Tahoma"/>
                <w:bCs/>
                <w:sz w:val="16"/>
                <w:szCs w:val="16"/>
              </w:rPr>
              <w:t>-</w:t>
            </w:r>
            <w:r w:rsidRPr="006C7717">
              <w:rPr>
                <w:rFonts w:ascii="Tahoma" w:hAnsi="Tahoma" w:cs="Tahoma"/>
                <w:bCs/>
                <w:sz w:val="16"/>
                <w:szCs w:val="16"/>
              </w:rPr>
              <w:t>teaching lessons when necessary.</w:t>
            </w:r>
          </w:p>
          <w:p w14:paraId="5A5528B6" w14:textId="77777777" w:rsidR="00230947" w:rsidRPr="006C7717" w:rsidRDefault="00230947" w:rsidP="00A662E4">
            <w:pPr>
              <w:pStyle w:val="NoSpacing"/>
              <w:rPr>
                <w:rFonts w:ascii="Tahoma" w:hAnsi="Tahoma" w:cs="Tahoma"/>
                <w:sz w:val="16"/>
                <w:szCs w:val="16"/>
              </w:rPr>
            </w:pPr>
          </w:p>
        </w:tc>
        <w:tc>
          <w:tcPr>
            <w:tcW w:w="990" w:type="dxa"/>
          </w:tcPr>
          <w:p w14:paraId="1007C2C9" w14:textId="77777777" w:rsidR="007E5C9C" w:rsidRPr="006C7717" w:rsidRDefault="007E5C9C" w:rsidP="00D73641">
            <w:pPr>
              <w:pStyle w:val="NoSpacing"/>
              <w:rPr>
                <w:rFonts w:ascii="Tahoma" w:hAnsi="Tahoma" w:cs="Tahoma"/>
                <w:sz w:val="16"/>
                <w:szCs w:val="16"/>
              </w:rPr>
            </w:pPr>
          </w:p>
        </w:tc>
      </w:tr>
      <w:tr w:rsidR="007E5C9C" w:rsidRPr="006C7717" w14:paraId="36D16D97" w14:textId="77777777" w:rsidTr="006C7717">
        <w:tc>
          <w:tcPr>
            <w:tcW w:w="1440" w:type="dxa"/>
          </w:tcPr>
          <w:p w14:paraId="621A6218"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2.9</w:t>
            </w:r>
          </w:p>
        </w:tc>
        <w:tc>
          <w:tcPr>
            <w:tcW w:w="7740" w:type="dxa"/>
          </w:tcPr>
          <w:p w14:paraId="293213FA"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Uses summative assessments to measure learner attainment of specific learning targets</w:t>
            </w:r>
            <w:r w:rsidR="00B062CF" w:rsidRPr="006C7717">
              <w:rPr>
                <w:rFonts w:ascii="Tahoma" w:hAnsi="Tahoma" w:cs="Tahoma"/>
                <w:sz w:val="16"/>
                <w:szCs w:val="16"/>
              </w:rPr>
              <w:t>.</w:t>
            </w:r>
          </w:p>
          <w:p w14:paraId="01352ED2" w14:textId="77777777" w:rsidR="007E5C9C" w:rsidRPr="006C7717" w:rsidRDefault="00A662E4" w:rsidP="00D73641">
            <w:pPr>
              <w:pStyle w:val="NoSpacing"/>
              <w:rPr>
                <w:rFonts w:ascii="Tahoma" w:hAnsi="Tahoma" w:cs="Tahoma"/>
                <w:bCs/>
                <w:sz w:val="16"/>
                <w:szCs w:val="16"/>
              </w:rPr>
            </w:pPr>
            <w:r w:rsidRPr="006C7717">
              <w:rPr>
                <w:rFonts w:ascii="Tahoma" w:hAnsi="Tahoma" w:cs="Tahoma"/>
                <w:bCs/>
                <w:sz w:val="16"/>
                <w:szCs w:val="16"/>
              </w:rPr>
              <w:t>Administers required school and district summative assessments.</w:t>
            </w:r>
          </w:p>
          <w:p w14:paraId="7051EF53" w14:textId="77777777" w:rsidR="00230947" w:rsidRPr="006C7717" w:rsidRDefault="00230947" w:rsidP="00D73641">
            <w:pPr>
              <w:pStyle w:val="NoSpacing"/>
              <w:rPr>
                <w:rFonts w:ascii="Tahoma" w:hAnsi="Tahoma" w:cs="Tahoma"/>
                <w:sz w:val="16"/>
                <w:szCs w:val="16"/>
              </w:rPr>
            </w:pPr>
          </w:p>
        </w:tc>
        <w:tc>
          <w:tcPr>
            <w:tcW w:w="990" w:type="dxa"/>
          </w:tcPr>
          <w:p w14:paraId="12573679" w14:textId="77777777" w:rsidR="007E5C9C" w:rsidRPr="006C7717" w:rsidRDefault="007E5C9C" w:rsidP="00D73641">
            <w:pPr>
              <w:pStyle w:val="NoSpacing"/>
              <w:rPr>
                <w:rFonts w:ascii="Tahoma" w:hAnsi="Tahoma" w:cs="Tahoma"/>
                <w:sz w:val="16"/>
                <w:szCs w:val="16"/>
              </w:rPr>
            </w:pPr>
          </w:p>
        </w:tc>
      </w:tr>
      <w:tr w:rsidR="007E5C9C" w:rsidRPr="006C7717" w14:paraId="1B773684" w14:textId="77777777" w:rsidTr="006C7717">
        <w:tc>
          <w:tcPr>
            <w:tcW w:w="1440" w:type="dxa"/>
          </w:tcPr>
          <w:p w14:paraId="1B660516"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2.10</w:t>
            </w:r>
          </w:p>
        </w:tc>
        <w:tc>
          <w:tcPr>
            <w:tcW w:w="7740" w:type="dxa"/>
          </w:tcPr>
          <w:p w14:paraId="33DDDE8E"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Maintains evidence and records of learning performance to communicate progress</w:t>
            </w:r>
            <w:r w:rsidR="00B062CF" w:rsidRPr="006C7717">
              <w:rPr>
                <w:rFonts w:ascii="Tahoma" w:hAnsi="Tahoma" w:cs="Tahoma"/>
                <w:sz w:val="16"/>
                <w:szCs w:val="16"/>
              </w:rPr>
              <w:t>.</w:t>
            </w:r>
          </w:p>
          <w:p w14:paraId="61AFC4F3" w14:textId="77777777" w:rsidR="00A662E4" w:rsidRPr="006C7717" w:rsidRDefault="00A662E4" w:rsidP="00A662E4">
            <w:pPr>
              <w:rPr>
                <w:rFonts w:ascii="Tahoma" w:hAnsi="Tahoma" w:cs="Tahoma"/>
                <w:bCs/>
                <w:sz w:val="16"/>
                <w:szCs w:val="16"/>
              </w:rPr>
            </w:pPr>
            <w:r w:rsidRPr="006C7717">
              <w:rPr>
                <w:rFonts w:ascii="Tahoma" w:hAnsi="Tahoma" w:cs="Tahoma"/>
                <w:bCs/>
                <w:sz w:val="16"/>
                <w:szCs w:val="16"/>
              </w:rPr>
              <w:t xml:space="preserve">Collects and records required documentation of student learning aligned with content standards using available resources and technologies. </w:t>
            </w:r>
          </w:p>
          <w:p w14:paraId="2F23968A" w14:textId="77777777" w:rsidR="00230947" w:rsidRPr="006C7717" w:rsidRDefault="00A662E4" w:rsidP="00A662E4">
            <w:pPr>
              <w:pStyle w:val="NoSpacing"/>
              <w:rPr>
                <w:rFonts w:ascii="Tahoma" w:hAnsi="Tahoma" w:cs="Tahoma"/>
                <w:bCs/>
                <w:sz w:val="16"/>
                <w:szCs w:val="16"/>
              </w:rPr>
            </w:pPr>
            <w:r w:rsidRPr="006C7717">
              <w:rPr>
                <w:rFonts w:ascii="Tahoma" w:hAnsi="Tahoma" w:cs="Tahoma"/>
                <w:bCs/>
                <w:sz w:val="16"/>
                <w:szCs w:val="16"/>
              </w:rPr>
              <w:t>Shares assessment feedback with learners, families/guardians, and appropriate school personnel at required reporting periods.</w:t>
            </w:r>
          </w:p>
          <w:p w14:paraId="0352F411" w14:textId="77777777" w:rsidR="00880AB3" w:rsidRPr="006C7717" w:rsidRDefault="00880AB3" w:rsidP="00A662E4">
            <w:pPr>
              <w:pStyle w:val="NoSpacing"/>
              <w:rPr>
                <w:rFonts w:ascii="Tahoma" w:hAnsi="Tahoma" w:cs="Tahoma"/>
                <w:bCs/>
                <w:sz w:val="16"/>
                <w:szCs w:val="16"/>
              </w:rPr>
            </w:pPr>
          </w:p>
        </w:tc>
        <w:tc>
          <w:tcPr>
            <w:tcW w:w="990" w:type="dxa"/>
          </w:tcPr>
          <w:p w14:paraId="2069F20A" w14:textId="77777777" w:rsidR="007E5C9C" w:rsidRPr="006C7717" w:rsidRDefault="007E5C9C" w:rsidP="00D73641">
            <w:pPr>
              <w:pStyle w:val="NoSpacing"/>
              <w:rPr>
                <w:rFonts w:ascii="Tahoma" w:hAnsi="Tahoma" w:cs="Tahoma"/>
                <w:sz w:val="16"/>
                <w:szCs w:val="16"/>
              </w:rPr>
            </w:pPr>
          </w:p>
        </w:tc>
      </w:tr>
      <w:tr w:rsidR="007E5C9C" w:rsidRPr="006C7717" w14:paraId="60C4509E" w14:textId="77777777" w:rsidTr="006C7717">
        <w:tc>
          <w:tcPr>
            <w:tcW w:w="1440" w:type="dxa"/>
            <w:tcBorders>
              <w:bottom w:val="single" w:sz="4" w:space="0" w:color="auto"/>
            </w:tcBorders>
          </w:tcPr>
          <w:p w14:paraId="47731801"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2.11</w:t>
            </w:r>
          </w:p>
        </w:tc>
        <w:tc>
          <w:tcPr>
            <w:tcW w:w="7740" w:type="dxa"/>
            <w:tcBorders>
              <w:bottom w:val="single" w:sz="4" w:space="0" w:color="auto"/>
            </w:tcBorders>
          </w:tcPr>
          <w:p w14:paraId="256CC518"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Analyzes and uses disaggregated standardized assessment results to inform planning for individual learners and classes</w:t>
            </w:r>
            <w:r w:rsidR="00B062CF" w:rsidRPr="006C7717">
              <w:rPr>
                <w:rFonts w:ascii="Tahoma" w:hAnsi="Tahoma" w:cs="Tahoma"/>
                <w:sz w:val="16"/>
                <w:szCs w:val="16"/>
              </w:rPr>
              <w:t>.</w:t>
            </w:r>
          </w:p>
          <w:p w14:paraId="58D1DE51" w14:textId="77777777" w:rsidR="007E5C9C" w:rsidRPr="006C7717" w:rsidRDefault="00A662E4" w:rsidP="00D73641">
            <w:pPr>
              <w:pStyle w:val="NoSpacing"/>
              <w:rPr>
                <w:rFonts w:ascii="Tahoma" w:hAnsi="Tahoma" w:cs="Tahoma"/>
                <w:bCs/>
                <w:sz w:val="16"/>
                <w:szCs w:val="16"/>
              </w:rPr>
            </w:pPr>
            <w:r w:rsidRPr="006C7717">
              <w:rPr>
                <w:rFonts w:ascii="Tahoma" w:hAnsi="Tahoma" w:cs="Tahoma"/>
                <w:bCs/>
                <w:sz w:val="16"/>
                <w:szCs w:val="16"/>
              </w:rPr>
              <w:t>Reviews standardized assessment data and uses basic understandings of individual and class performance for planning.</w:t>
            </w:r>
          </w:p>
          <w:p w14:paraId="064AB6E6" w14:textId="77777777" w:rsidR="00230947" w:rsidRPr="006C7717" w:rsidRDefault="00230947" w:rsidP="00D73641">
            <w:pPr>
              <w:pStyle w:val="NoSpacing"/>
              <w:rPr>
                <w:rFonts w:ascii="Tahoma" w:hAnsi="Tahoma" w:cs="Tahoma"/>
                <w:sz w:val="16"/>
                <w:szCs w:val="16"/>
              </w:rPr>
            </w:pPr>
          </w:p>
        </w:tc>
        <w:tc>
          <w:tcPr>
            <w:tcW w:w="990" w:type="dxa"/>
            <w:tcBorders>
              <w:bottom w:val="single" w:sz="4" w:space="0" w:color="auto"/>
            </w:tcBorders>
          </w:tcPr>
          <w:p w14:paraId="7B57577D" w14:textId="77777777" w:rsidR="007E5C9C" w:rsidRPr="006C7717" w:rsidRDefault="007E5C9C" w:rsidP="00D73641">
            <w:pPr>
              <w:pStyle w:val="NoSpacing"/>
              <w:rPr>
                <w:rFonts w:ascii="Tahoma" w:hAnsi="Tahoma" w:cs="Tahoma"/>
                <w:sz w:val="16"/>
                <w:szCs w:val="16"/>
              </w:rPr>
            </w:pPr>
          </w:p>
        </w:tc>
      </w:tr>
      <w:tr w:rsidR="007E5C9C" w:rsidRPr="006C7717" w14:paraId="45203F14" w14:textId="77777777" w:rsidTr="005A16D9">
        <w:tc>
          <w:tcPr>
            <w:tcW w:w="1440" w:type="dxa"/>
            <w:shd w:val="clear" w:color="auto" w:fill="auto"/>
          </w:tcPr>
          <w:p w14:paraId="6655A120" w14:textId="77777777" w:rsidR="007E5C9C" w:rsidRPr="002A5CF6" w:rsidRDefault="007E5C9C" w:rsidP="00B062CF">
            <w:pPr>
              <w:pStyle w:val="NoSpacing"/>
              <w:jc w:val="center"/>
              <w:rPr>
                <w:rFonts w:ascii="Tahoma" w:hAnsi="Tahoma" w:cs="Tahoma"/>
                <w:b/>
                <w:sz w:val="16"/>
                <w:szCs w:val="16"/>
              </w:rPr>
            </w:pPr>
            <w:r w:rsidRPr="002A5CF6">
              <w:rPr>
                <w:rFonts w:ascii="Tahoma" w:hAnsi="Tahoma" w:cs="Tahoma"/>
                <w:b/>
                <w:sz w:val="16"/>
                <w:szCs w:val="16"/>
              </w:rPr>
              <w:t>Standard 3</w:t>
            </w:r>
          </w:p>
          <w:p w14:paraId="7E133FC2" w14:textId="77777777" w:rsidR="007E5C9C" w:rsidRPr="006C7717" w:rsidRDefault="007E5C9C" w:rsidP="00B062CF">
            <w:pPr>
              <w:pStyle w:val="NoSpacing"/>
              <w:jc w:val="center"/>
              <w:rPr>
                <w:rFonts w:ascii="Tahoma" w:hAnsi="Tahoma" w:cs="Tahoma"/>
                <w:sz w:val="16"/>
                <w:szCs w:val="16"/>
              </w:rPr>
            </w:pPr>
            <w:r w:rsidRPr="006C7717">
              <w:rPr>
                <w:rFonts w:ascii="Tahoma" w:hAnsi="Tahoma" w:cs="Tahoma"/>
                <w:sz w:val="16"/>
                <w:szCs w:val="16"/>
              </w:rPr>
              <w:t>Literacy</w:t>
            </w:r>
          </w:p>
        </w:tc>
        <w:tc>
          <w:tcPr>
            <w:tcW w:w="7740" w:type="dxa"/>
            <w:shd w:val="clear" w:color="auto" w:fill="auto"/>
            <w:vAlign w:val="center"/>
          </w:tcPr>
          <w:p w14:paraId="4381EE56"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Criteria</w:t>
            </w:r>
          </w:p>
        </w:tc>
        <w:tc>
          <w:tcPr>
            <w:tcW w:w="990" w:type="dxa"/>
            <w:shd w:val="clear" w:color="auto" w:fill="auto"/>
            <w:vAlign w:val="center"/>
          </w:tcPr>
          <w:p w14:paraId="6AA132A1" w14:textId="77777777" w:rsidR="007E5C9C" w:rsidRPr="006C7717" w:rsidRDefault="007E5C9C" w:rsidP="005A16D9">
            <w:pPr>
              <w:pStyle w:val="NoSpacing"/>
              <w:jc w:val="center"/>
              <w:rPr>
                <w:rFonts w:ascii="Tahoma" w:hAnsi="Tahoma" w:cs="Tahoma"/>
                <w:sz w:val="16"/>
                <w:szCs w:val="16"/>
              </w:rPr>
            </w:pPr>
          </w:p>
        </w:tc>
      </w:tr>
      <w:tr w:rsidR="007E5C9C" w:rsidRPr="006C7717" w14:paraId="42CC8A68" w14:textId="77777777" w:rsidTr="006C7717">
        <w:tc>
          <w:tcPr>
            <w:tcW w:w="1440" w:type="dxa"/>
            <w:shd w:val="clear" w:color="auto" w:fill="auto"/>
          </w:tcPr>
          <w:p w14:paraId="0120AE06"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3.1</w:t>
            </w:r>
          </w:p>
        </w:tc>
        <w:tc>
          <w:tcPr>
            <w:tcW w:w="7740" w:type="dxa"/>
            <w:shd w:val="clear" w:color="auto" w:fill="auto"/>
          </w:tcPr>
          <w:p w14:paraId="5DC0C1CB"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Demonstrates standard oral and written communications and integrates appropriate communication strategies</w:t>
            </w:r>
            <w:r w:rsidR="00B062CF" w:rsidRPr="006C7717">
              <w:rPr>
                <w:rFonts w:ascii="Tahoma" w:hAnsi="Tahoma" w:cs="Tahoma"/>
                <w:sz w:val="16"/>
                <w:szCs w:val="16"/>
              </w:rPr>
              <w:t>.</w:t>
            </w:r>
          </w:p>
          <w:p w14:paraId="46D769A1" w14:textId="77777777" w:rsidR="00A662E4" w:rsidRPr="006C7717" w:rsidRDefault="00A662E4" w:rsidP="00A662E4">
            <w:pPr>
              <w:autoSpaceDE w:val="0"/>
              <w:autoSpaceDN w:val="0"/>
              <w:adjustRightInd w:val="0"/>
              <w:rPr>
                <w:rFonts w:ascii="Tahoma" w:hAnsi="Tahoma" w:cs="Tahoma"/>
                <w:bCs/>
                <w:sz w:val="16"/>
                <w:szCs w:val="16"/>
              </w:rPr>
            </w:pPr>
            <w:r w:rsidRPr="006C7717">
              <w:rPr>
                <w:rFonts w:ascii="Tahoma" w:hAnsi="Tahoma" w:cs="Tahoma"/>
                <w:bCs/>
                <w:sz w:val="16"/>
                <w:szCs w:val="16"/>
              </w:rPr>
              <w:t xml:space="preserve">Uses standard spoken and written language to support clear communications with learners, families/guardians, colleagues, and other audiences. </w:t>
            </w:r>
          </w:p>
          <w:p w14:paraId="50FC2579" w14:textId="77777777" w:rsidR="00A662E4" w:rsidRPr="006C7717" w:rsidRDefault="00A662E4" w:rsidP="00A662E4">
            <w:pPr>
              <w:autoSpaceDE w:val="0"/>
              <w:autoSpaceDN w:val="0"/>
              <w:adjustRightInd w:val="0"/>
              <w:rPr>
                <w:rFonts w:ascii="Tahoma" w:hAnsi="Tahoma" w:cs="Tahoma"/>
                <w:bCs/>
                <w:sz w:val="16"/>
                <w:szCs w:val="16"/>
              </w:rPr>
            </w:pPr>
            <w:r w:rsidRPr="006C7717">
              <w:rPr>
                <w:rFonts w:ascii="Tahoma" w:hAnsi="Tahoma" w:cs="Tahoma"/>
                <w:bCs/>
                <w:sz w:val="16"/>
                <w:szCs w:val="16"/>
              </w:rPr>
              <w:t>Listens actively to speaker and seeks to understand different perspectives.</w:t>
            </w:r>
          </w:p>
          <w:p w14:paraId="74366094" w14:textId="77777777" w:rsidR="00A662E4" w:rsidRPr="006C7717" w:rsidRDefault="00A662E4" w:rsidP="00A662E4">
            <w:pPr>
              <w:autoSpaceDE w:val="0"/>
              <w:autoSpaceDN w:val="0"/>
              <w:adjustRightInd w:val="0"/>
              <w:rPr>
                <w:rFonts w:ascii="Tahoma" w:hAnsi="Tahoma" w:cs="Tahoma"/>
                <w:bCs/>
                <w:sz w:val="16"/>
                <w:szCs w:val="16"/>
              </w:rPr>
            </w:pPr>
            <w:r w:rsidRPr="006C7717">
              <w:rPr>
                <w:rFonts w:ascii="Tahoma" w:hAnsi="Tahoma" w:cs="Tahoma"/>
                <w:bCs/>
                <w:sz w:val="16"/>
                <w:szCs w:val="16"/>
              </w:rPr>
              <w:t>Uses questioning strategies to solicit specific information and to clarify understanding.</w:t>
            </w:r>
          </w:p>
          <w:p w14:paraId="652414DC" w14:textId="77777777" w:rsidR="00230947" w:rsidRPr="006C7717" w:rsidRDefault="00230947" w:rsidP="00D73641">
            <w:pPr>
              <w:pStyle w:val="NoSpacing"/>
              <w:rPr>
                <w:rFonts w:ascii="Tahoma" w:hAnsi="Tahoma" w:cs="Tahoma"/>
                <w:sz w:val="16"/>
                <w:szCs w:val="16"/>
              </w:rPr>
            </w:pPr>
          </w:p>
        </w:tc>
        <w:tc>
          <w:tcPr>
            <w:tcW w:w="990" w:type="dxa"/>
            <w:shd w:val="clear" w:color="auto" w:fill="auto"/>
          </w:tcPr>
          <w:p w14:paraId="344128F2" w14:textId="77777777" w:rsidR="007E5C9C" w:rsidRPr="006C7717" w:rsidRDefault="007E5C9C" w:rsidP="00D73641">
            <w:pPr>
              <w:pStyle w:val="NoSpacing"/>
              <w:rPr>
                <w:rFonts w:ascii="Tahoma" w:hAnsi="Tahoma" w:cs="Tahoma"/>
                <w:sz w:val="16"/>
                <w:szCs w:val="16"/>
              </w:rPr>
            </w:pPr>
          </w:p>
        </w:tc>
      </w:tr>
      <w:tr w:rsidR="007E5C9C" w:rsidRPr="006C7717" w14:paraId="1C939C3D" w14:textId="77777777" w:rsidTr="006C7717">
        <w:tc>
          <w:tcPr>
            <w:tcW w:w="1440" w:type="dxa"/>
            <w:shd w:val="clear" w:color="auto" w:fill="auto"/>
          </w:tcPr>
          <w:p w14:paraId="3BE67DFD"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3.2</w:t>
            </w:r>
          </w:p>
        </w:tc>
        <w:tc>
          <w:tcPr>
            <w:tcW w:w="7740" w:type="dxa"/>
            <w:shd w:val="clear" w:color="auto" w:fill="auto"/>
          </w:tcPr>
          <w:p w14:paraId="147C3452"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Fosters and responds to effective verbal and nonverbal communications during instruction</w:t>
            </w:r>
            <w:r w:rsidR="00C43971">
              <w:rPr>
                <w:rFonts w:ascii="Tahoma" w:hAnsi="Tahoma" w:cs="Tahoma"/>
                <w:sz w:val="16"/>
                <w:szCs w:val="16"/>
              </w:rPr>
              <w:t>.</w:t>
            </w:r>
          </w:p>
          <w:p w14:paraId="7BEFE65B" w14:textId="77777777" w:rsidR="00EA366B" w:rsidRPr="006C7717" w:rsidRDefault="00EA366B" w:rsidP="00EA366B">
            <w:pPr>
              <w:autoSpaceDE w:val="0"/>
              <w:autoSpaceDN w:val="0"/>
              <w:adjustRightInd w:val="0"/>
              <w:rPr>
                <w:rFonts w:ascii="Tahoma" w:hAnsi="Tahoma" w:cs="Tahoma"/>
                <w:bCs/>
                <w:sz w:val="16"/>
                <w:szCs w:val="16"/>
              </w:rPr>
            </w:pPr>
            <w:r w:rsidRPr="006C7717">
              <w:rPr>
                <w:rFonts w:ascii="Tahoma" w:hAnsi="Tahoma" w:cs="Tahoma"/>
                <w:bCs/>
                <w:sz w:val="16"/>
                <w:szCs w:val="16"/>
              </w:rPr>
              <w:t>Recognizes when learners are confused during instruction and responds with additional support.</w:t>
            </w:r>
          </w:p>
          <w:p w14:paraId="3D653695" w14:textId="77777777" w:rsidR="007E5C9C" w:rsidRPr="006C7717" w:rsidRDefault="00EA366B" w:rsidP="00EA366B">
            <w:pPr>
              <w:pStyle w:val="NoSpacing"/>
              <w:rPr>
                <w:rFonts w:ascii="Tahoma" w:hAnsi="Tahoma" w:cs="Tahoma"/>
                <w:bCs/>
                <w:sz w:val="16"/>
                <w:szCs w:val="16"/>
              </w:rPr>
            </w:pPr>
            <w:r w:rsidRPr="006C7717">
              <w:rPr>
                <w:rFonts w:ascii="Tahoma" w:hAnsi="Tahoma" w:cs="Tahoma"/>
                <w:bCs/>
                <w:sz w:val="16"/>
                <w:szCs w:val="16"/>
              </w:rPr>
              <w:t>Uses assistive technologies provided for individual learners to facilitate communication.</w:t>
            </w:r>
          </w:p>
          <w:p w14:paraId="6EEBBFFA" w14:textId="77777777" w:rsidR="00230947" w:rsidRPr="006C7717" w:rsidRDefault="00230947" w:rsidP="00EA366B">
            <w:pPr>
              <w:pStyle w:val="NoSpacing"/>
              <w:rPr>
                <w:rFonts w:ascii="Tahoma" w:hAnsi="Tahoma" w:cs="Tahoma"/>
                <w:sz w:val="16"/>
                <w:szCs w:val="16"/>
              </w:rPr>
            </w:pPr>
          </w:p>
        </w:tc>
        <w:tc>
          <w:tcPr>
            <w:tcW w:w="990" w:type="dxa"/>
            <w:shd w:val="clear" w:color="auto" w:fill="auto"/>
          </w:tcPr>
          <w:p w14:paraId="6530CF75" w14:textId="77777777" w:rsidR="007E5C9C" w:rsidRPr="006C7717" w:rsidRDefault="007E5C9C" w:rsidP="00D73641">
            <w:pPr>
              <w:pStyle w:val="NoSpacing"/>
              <w:rPr>
                <w:rFonts w:ascii="Tahoma" w:hAnsi="Tahoma" w:cs="Tahoma"/>
                <w:sz w:val="16"/>
                <w:szCs w:val="16"/>
              </w:rPr>
            </w:pPr>
          </w:p>
        </w:tc>
      </w:tr>
      <w:tr w:rsidR="00903BE0" w:rsidRPr="006C7717" w14:paraId="19FAC8D6" w14:textId="77777777" w:rsidTr="006C7717">
        <w:tc>
          <w:tcPr>
            <w:tcW w:w="1440" w:type="dxa"/>
            <w:shd w:val="clear" w:color="auto" w:fill="auto"/>
          </w:tcPr>
          <w:p w14:paraId="65DD96BE" w14:textId="77777777" w:rsidR="00903BE0" w:rsidRPr="006C7717" w:rsidRDefault="00903BE0" w:rsidP="006C7717">
            <w:pPr>
              <w:pStyle w:val="NoSpacing"/>
              <w:jc w:val="center"/>
              <w:rPr>
                <w:rFonts w:ascii="Tahoma" w:hAnsi="Tahoma" w:cs="Tahoma"/>
                <w:sz w:val="16"/>
                <w:szCs w:val="16"/>
              </w:rPr>
            </w:pPr>
            <w:r>
              <w:rPr>
                <w:rFonts w:ascii="Tahoma" w:hAnsi="Tahoma" w:cs="Tahoma"/>
                <w:sz w:val="16"/>
                <w:szCs w:val="16"/>
              </w:rPr>
              <w:t>3.3</w:t>
            </w:r>
          </w:p>
        </w:tc>
        <w:tc>
          <w:tcPr>
            <w:tcW w:w="7740" w:type="dxa"/>
            <w:shd w:val="clear" w:color="auto" w:fill="auto"/>
          </w:tcPr>
          <w:p w14:paraId="00ECD4EA" w14:textId="77777777" w:rsidR="00903BE0" w:rsidRDefault="00903BE0" w:rsidP="00D73641">
            <w:pPr>
              <w:pStyle w:val="NoSpacing"/>
              <w:rPr>
                <w:rFonts w:ascii="Tahoma" w:hAnsi="Tahoma" w:cs="Tahoma"/>
                <w:sz w:val="16"/>
                <w:szCs w:val="16"/>
              </w:rPr>
            </w:pPr>
            <w:r>
              <w:rPr>
                <w:rFonts w:ascii="Tahoma" w:hAnsi="Tahoma" w:cs="Tahoma"/>
                <w:sz w:val="16"/>
                <w:szCs w:val="16"/>
              </w:rPr>
              <w:t>Uses age-appropriate instructional strategies to improve learners’ skills in critical literacy components.</w:t>
            </w:r>
          </w:p>
          <w:p w14:paraId="18B0B8FA" w14:textId="77777777" w:rsidR="00903BE0" w:rsidRDefault="00903BE0" w:rsidP="00D73641">
            <w:pPr>
              <w:pStyle w:val="NoSpacing"/>
              <w:rPr>
                <w:rFonts w:ascii="Tahoma" w:hAnsi="Tahoma" w:cs="Tahoma"/>
                <w:sz w:val="16"/>
                <w:szCs w:val="16"/>
              </w:rPr>
            </w:pPr>
            <w:r>
              <w:rPr>
                <w:rFonts w:ascii="Tahoma" w:hAnsi="Tahoma" w:cs="Tahoma"/>
                <w:sz w:val="16"/>
                <w:szCs w:val="16"/>
              </w:rPr>
              <w:t>Uses appropriate instructional strategies to support learners in reading and comprehending curriculum within and across content areas.</w:t>
            </w:r>
          </w:p>
          <w:p w14:paraId="4EB5097D" w14:textId="77777777" w:rsidR="00903BE0" w:rsidRDefault="00903BE0" w:rsidP="00D73641">
            <w:pPr>
              <w:pStyle w:val="NoSpacing"/>
              <w:rPr>
                <w:rFonts w:ascii="Tahoma" w:hAnsi="Tahoma" w:cs="Tahoma"/>
                <w:sz w:val="16"/>
                <w:szCs w:val="16"/>
              </w:rPr>
            </w:pPr>
            <w:r>
              <w:rPr>
                <w:rFonts w:ascii="Tahoma" w:hAnsi="Tahoma" w:cs="Tahoma"/>
                <w:sz w:val="16"/>
                <w:szCs w:val="16"/>
              </w:rPr>
              <w:t>Seeks supports for struggling learners.</w:t>
            </w:r>
          </w:p>
          <w:p w14:paraId="1239EE5F" w14:textId="77777777" w:rsidR="00903BE0" w:rsidRPr="006C7717" w:rsidRDefault="00903BE0" w:rsidP="00D73641">
            <w:pPr>
              <w:pStyle w:val="NoSpacing"/>
              <w:rPr>
                <w:rFonts w:ascii="Tahoma" w:hAnsi="Tahoma" w:cs="Tahoma"/>
                <w:sz w:val="16"/>
                <w:szCs w:val="16"/>
              </w:rPr>
            </w:pPr>
          </w:p>
        </w:tc>
        <w:tc>
          <w:tcPr>
            <w:tcW w:w="990" w:type="dxa"/>
            <w:shd w:val="clear" w:color="auto" w:fill="auto"/>
          </w:tcPr>
          <w:p w14:paraId="537A6829" w14:textId="77777777" w:rsidR="00903BE0" w:rsidRPr="006C7717" w:rsidRDefault="00903BE0" w:rsidP="00D73641">
            <w:pPr>
              <w:pStyle w:val="NoSpacing"/>
              <w:rPr>
                <w:rFonts w:ascii="Tahoma" w:hAnsi="Tahoma" w:cs="Tahoma"/>
                <w:sz w:val="16"/>
                <w:szCs w:val="16"/>
              </w:rPr>
            </w:pPr>
          </w:p>
        </w:tc>
      </w:tr>
      <w:tr w:rsidR="00903BE0" w:rsidRPr="006C7717" w14:paraId="7CBA34ED" w14:textId="77777777" w:rsidTr="006C7717">
        <w:tc>
          <w:tcPr>
            <w:tcW w:w="1440" w:type="dxa"/>
            <w:shd w:val="clear" w:color="auto" w:fill="auto"/>
          </w:tcPr>
          <w:p w14:paraId="44F76859" w14:textId="77777777" w:rsidR="00903BE0" w:rsidRPr="006C7717" w:rsidRDefault="00903BE0" w:rsidP="006C7717">
            <w:pPr>
              <w:pStyle w:val="NoSpacing"/>
              <w:jc w:val="center"/>
              <w:rPr>
                <w:rFonts w:ascii="Tahoma" w:hAnsi="Tahoma" w:cs="Tahoma"/>
                <w:sz w:val="16"/>
                <w:szCs w:val="16"/>
              </w:rPr>
            </w:pPr>
            <w:r>
              <w:rPr>
                <w:rFonts w:ascii="Tahoma" w:hAnsi="Tahoma" w:cs="Tahoma"/>
                <w:sz w:val="16"/>
                <w:szCs w:val="16"/>
              </w:rPr>
              <w:t>3.4</w:t>
            </w:r>
          </w:p>
        </w:tc>
        <w:tc>
          <w:tcPr>
            <w:tcW w:w="7740" w:type="dxa"/>
            <w:shd w:val="clear" w:color="auto" w:fill="auto"/>
          </w:tcPr>
          <w:p w14:paraId="626AF76C" w14:textId="77777777" w:rsidR="00903BE0" w:rsidRDefault="00903BE0" w:rsidP="00D73641">
            <w:pPr>
              <w:pStyle w:val="NoSpacing"/>
              <w:rPr>
                <w:rFonts w:ascii="Tahoma" w:hAnsi="Tahoma" w:cs="Tahoma"/>
                <w:sz w:val="16"/>
                <w:szCs w:val="16"/>
              </w:rPr>
            </w:pPr>
            <w:r>
              <w:rPr>
                <w:rFonts w:ascii="Tahoma" w:hAnsi="Tahoma" w:cs="Tahoma"/>
                <w:sz w:val="16"/>
                <w:szCs w:val="16"/>
              </w:rPr>
              <w:t>Integrates narrative and expository reading strategies across the curriculum.</w:t>
            </w:r>
          </w:p>
          <w:p w14:paraId="3CA2C2F3" w14:textId="77777777" w:rsidR="00903BE0" w:rsidRDefault="00903BE0" w:rsidP="00D73641">
            <w:pPr>
              <w:pStyle w:val="NoSpacing"/>
              <w:rPr>
                <w:rFonts w:ascii="Tahoma" w:hAnsi="Tahoma" w:cs="Tahoma"/>
                <w:sz w:val="16"/>
                <w:szCs w:val="16"/>
              </w:rPr>
            </w:pPr>
            <w:r>
              <w:rPr>
                <w:rFonts w:ascii="Tahoma" w:hAnsi="Tahoma" w:cs="Tahoma"/>
                <w:sz w:val="16"/>
                <w:szCs w:val="16"/>
              </w:rPr>
              <w:t>Teaches literacy strategies by following available guidelines in content-area manuals and texts.</w:t>
            </w:r>
          </w:p>
          <w:p w14:paraId="4B1DC084" w14:textId="77777777" w:rsidR="00903BE0" w:rsidRPr="006C7717" w:rsidRDefault="00903BE0" w:rsidP="00D73641">
            <w:pPr>
              <w:pStyle w:val="NoSpacing"/>
              <w:rPr>
                <w:rFonts w:ascii="Tahoma" w:hAnsi="Tahoma" w:cs="Tahoma"/>
                <w:sz w:val="16"/>
                <w:szCs w:val="16"/>
              </w:rPr>
            </w:pPr>
          </w:p>
        </w:tc>
        <w:tc>
          <w:tcPr>
            <w:tcW w:w="990" w:type="dxa"/>
            <w:shd w:val="clear" w:color="auto" w:fill="auto"/>
          </w:tcPr>
          <w:p w14:paraId="4F6F526E" w14:textId="77777777" w:rsidR="00903BE0" w:rsidRPr="006C7717" w:rsidRDefault="00903BE0" w:rsidP="00D73641">
            <w:pPr>
              <w:pStyle w:val="NoSpacing"/>
              <w:rPr>
                <w:rFonts w:ascii="Tahoma" w:hAnsi="Tahoma" w:cs="Tahoma"/>
                <w:sz w:val="16"/>
                <w:szCs w:val="16"/>
              </w:rPr>
            </w:pPr>
          </w:p>
        </w:tc>
      </w:tr>
      <w:tr w:rsidR="007E5C9C" w:rsidRPr="006C7717" w14:paraId="6FC9889C" w14:textId="77777777" w:rsidTr="006C7717">
        <w:tc>
          <w:tcPr>
            <w:tcW w:w="1440" w:type="dxa"/>
            <w:shd w:val="clear" w:color="auto" w:fill="auto"/>
          </w:tcPr>
          <w:p w14:paraId="0E8D68AE"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3.5</w:t>
            </w:r>
          </w:p>
        </w:tc>
        <w:tc>
          <w:tcPr>
            <w:tcW w:w="7740" w:type="dxa"/>
            <w:shd w:val="clear" w:color="auto" w:fill="auto"/>
          </w:tcPr>
          <w:p w14:paraId="61F582FF"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Solves mathematical problems across subject areas using a variety of strategies to verify and interpret results and to draw conclusions</w:t>
            </w:r>
            <w:r w:rsidR="006C7717" w:rsidRPr="006C7717">
              <w:rPr>
                <w:rFonts w:ascii="Tahoma" w:hAnsi="Tahoma" w:cs="Tahoma"/>
                <w:sz w:val="16"/>
                <w:szCs w:val="16"/>
              </w:rPr>
              <w:t>.</w:t>
            </w:r>
          </w:p>
          <w:p w14:paraId="22AF5BC9" w14:textId="77777777" w:rsidR="00EA366B" w:rsidRPr="006C7717" w:rsidRDefault="00EA366B" w:rsidP="00EA366B">
            <w:pPr>
              <w:autoSpaceDE w:val="0"/>
              <w:autoSpaceDN w:val="0"/>
              <w:adjustRightInd w:val="0"/>
              <w:rPr>
                <w:rFonts w:ascii="Tahoma" w:hAnsi="Tahoma" w:cs="Tahoma"/>
                <w:bCs/>
                <w:sz w:val="16"/>
                <w:szCs w:val="16"/>
              </w:rPr>
            </w:pPr>
            <w:r w:rsidRPr="006C7717">
              <w:rPr>
                <w:rFonts w:ascii="Tahoma" w:hAnsi="Tahoma" w:cs="Tahoma"/>
                <w:bCs/>
                <w:sz w:val="16"/>
                <w:szCs w:val="16"/>
              </w:rPr>
              <w:t>Begins to notice and use opportunities for mathematical problem solving to further students’ understanding of content across disciplines.</w:t>
            </w:r>
          </w:p>
          <w:p w14:paraId="3C60FE1E" w14:textId="77777777" w:rsidR="00CD42A6" w:rsidRPr="006C7717" w:rsidRDefault="00EA366B" w:rsidP="00EA366B">
            <w:pPr>
              <w:pStyle w:val="NoSpacing"/>
              <w:rPr>
                <w:rFonts w:ascii="Tahoma" w:hAnsi="Tahoma" w:cs="Tahoma"/>
                <w:bCs/>
                <w:sz w:val="16"/>
                <w:szCs w:val="16"/>
              </w:rPr>
            </w:pPr>
            <w:r w:rsidRPr="006C7717">
              <w:rPr>
                <w:rFonts w:ascii="Tahoma" w:hAnsi="Tahoma" w:cs="Tahoma"/>
                <w:bCs/>
                <w:sz w:val="16"/>
                <w:szCs w:val="16"/>
              </w:rPr>
              <w:t>Encourages learners to approach mathematical pro</w:t>
            </w:r>
            <w:r w:rsidR="00880AB3" w:rsidRPr="006C7717">
              <w:rPr>
                <w:rFonts w:ascii="Tahoma" w:hAnsi="Tahoma" w:cs="Tahoma"/>
                <w:bCs/>
                <w:sz w:val="16"/>
                <w:szCs w:val="16"/>
              </w:rPr>
              <w:t xml:space="preserve">blem solving in various ways. </w:t>
            </w:r>
          </w:p>
          <w:p w14:paraId="7001A567" w14:textId="77777777" w:rsidR="00230947" w:rsidRPr="006C7717" w:rsidRDefault="00230947" w:rsidP="00EA366B">
            <w:pPr>
              <w:pStyle w:val="NoSpacing"/>
              <w:rPr>
                <w:rFonts w:ascii="Tahoma" w:hAnsi="Tahoma" w:cs="Tahoma"/>
                <w:sz w:val="16"/>
                <w:szCs w:val="16"/>
              </w:rPr>
            </w:pPr>
          </w:p>
        </w:tc>
        <w:tc>
          <w:tcPr>
            <w:tcW w:w="990" w:type="dxa"/>
            <w:shd w:val="clear" w:color="auto" w:fill="auto"/>
          </w:tcPr>
          <w:p w14:paraId="0A335ED3" w14:textId="77777777" w:rsidR="007E5C9C" w:rsidRPr="006C7717" w:rsidRDefault="007E5C9C" w:rsidP="00D73641">
            <w:pPr>
              <w:pStyle w:val="NoSpacing"/>
              <w:rPr>
                <w:rFonts w:ascii="Tahoma" w:hAnsi="Tahoma" w:cs="Tahoma"/>
                <w:sz w:val="16"/>
                <w:szCs w:val="16"/>
              </w:rPr>
            </w:pPr>
          </w:p>
        </w:tc>
      </w:tr>
      <w:tr w:rsidR="007E5C9C" w:rsidRPr="006C7717" w14:paraId="50566430" w14:textId="77777777" w:rsidTr="006C7717">
        <w:tc>
          <w:tcPr>
            <w:tcW w:w="1440" w:type="dxa"/>
            <w:shd w:val="clear" w:color="auto" w:fill="auto"/>
          </w:tcPr>
          <w:p w14:paraId="218ABF36"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3.6</w:t>
            </w:r>
          </w:p>
        </w:tc>
        <w:tc>
          <w:tcPr>
            <w:tcW w:w="7740" w:type="dxa"/>
            <w:shd w:val="clear" w:color="auto" w:fill="auto"/>
          </w:tcPr>
          <w:p w14:paraId="62D63BE1"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Communicates mathematical concepts, processes, and symbols within the content taught</w:t>
            </w:r>
            <w:r w:rsidR="00C43971">
              <w:rPr>
                <w:rFonts w:ascii="Tahoma" w:hAnsi="Tahoma" w:cs="Tahoma"/>
                <w:sz w:val="16"/>
                <w:szCs w:val="16"/>
              </w:rPr>
              <w:t>.</w:t>
            </w:r>
          </w:p>
          <w:p w14:paraId="4FC40898" w14:textId="77777777" w:rsidR="007E5C9C" w:rsidRPr="006C7717" w:rsidRDefault="00EA366B" w:rsidP="00D73641">
            <w:pPr>
              <w:pStyle w:val="NoSpacing"/>
              <w:rPr>
                <w:rFonts w:ascii="Tahoma" w:hAnsi="Tahoma" w:cs="Tahoma"/>
                <w:bCs/>
                <w:sz w:val="16"/>
                <w:szCs w:val="16"/>
              </w:rPr>
            </w:pPr>
            <w:r w:rsidRPr="006C7717">
              <w:rPr>
                <w:rFonts w:ascii="Tahoma" w:hAnsi="Tahoma" w:cs="Tahoma"/>
                <w:bCs/>
                <w:sz w:val="16"/>
                <w:szCs w:val="16"/>
              </w:rPr>
              <w:t>Utilizes available resources to communicate mathematical concepts, processes, and symbols.</w:t>
            </w:r>
          </w:p>
          <w:p w14:paraId="2E8A919A" w14:textId="77777777" w:rsidR="00230947" w:rsidRPr="006C7717" w:rsidRDefault="00230947" w:rsidP="00D73641">
            <w:pPr>
              <w:pStyle w:val="NoSpacing"/>
              <w:rPr>
                <w:rFonts w:ascii="Tahoma" w:hAnsi="Tahoma" w:cs="Tahoma"/>
                <w:sz w:val="16"/>
                <w:szCs w:val="16"/>
              </w:rPr>
            </w:pPr>
          </w:p>
        </w:tc>
        <w:tc>
          <w:tcPr>
            <w:tcW w:w="990" w:type="dxa"/>
            <w:shd w:val="clear" w:color="auto" w:fill="auto"/>
          </w:tcPr>
          <w:p w14:paraId="15008761" w14:textId="77777777" w:rsidR="007E5C9C" w:rsidRPr="006C7717" w:rsidRDefault="007E5C9C" w:rsidP="00D73641">
            <w:pPr>
              <w:pStyle w:val="NoSpacing"/>
              <w:rPr>
                <w:rFonts w:ascii="Tahoma" w:hAnsi="Tahoma" w:cs="Tahoma"/>
                <w:sz w:val="16"/>
                <w:szCs w:val="16"/>
              </w:rPr>
            </w:pPr>
          </w:p>
        </w:tc>
      </w:tr>
      <w:tr w:rsidR="007E5C9C" w:rsidRPr="006C7717" w14:paraId="025461B1" w14:textId="77777777" w:rsidTr="006C7717">
        <w:tc>
          <w:tcPr>
            <w:tcW w:w="1440" w:type="dxa"/>
            <w:shd w:val="clear" w:color="auto" w:fill="auto"/>
          </w:tcPr>
          <w:p w14:paraId="1D4E5803"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3.7</w:t>
            </w:r>
          </w:p>
        </w:tc>
        <w:tc>
          <w:tcPr>
            <w:tcW w:w="7740" w:type="dxa"/>
            <w:shd w:val="clear" w:color="auto" w:fill="auto"/>
          </w:tcPr>
          <w:p w14:paraId="61932502"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Identifies and integrates available emerging technologies into the teaching of all content areas</w:t>
            </w:r>
          </w:p>
          <w:p w14:paraId="64FFA739" w14:textId="77777777" w:rsidR="00EA366B" w:rsidRPr="006C7717" w:rsidRDefault="00EA366B" w:rsidP="00EA366B">
            <w:pPr>
              <w:autoSpaceDE w:val="0"/>
              <w:autoSpaceDN w:val="0"/>
              <w:adjustRightInd w:val="0"/>
              <w:rPr>
                <w:rFonts w:ascii="Tahoma" w:hAnsi="Tahoma" w:cs="Tahoma"/>
                <w:bCs/>
                <w:sz w:val="16"/>
                <w:szCs w:val="16"/>
              </w:rPr>
            </w:pPr>
            <w:r w:rsidRPr="006C7717">
              <w:rPr>
                <w:rFonts w:ascii="Tahoma" w:hAnsi="Tahoma" w:cs="Tahoma"/>
                <w:bCs/>
                <w:sz w:val="16"/>
                <w:szCs w:val="16"/>
              </w:rPr>
              <w:t xml:space="preserve">Uses available site-based technological resources to support instruction.  </w:t>
            </w:r>
          </w:p>
          <w:p w14:paraId="3EBF2C52" w14:textId="77777777" w:rsidR="00EA366B" w:rsidRPr="006C7717" w:rsidRDefault="00EA366B" w:rsidP="00EA366B">
            <w:pPr>
              <w:autoSpaceDE w:val="0"/>
              <w:autoSpaceDN w:val="0"/>
              <w:adjustRightInd w:val="0"/>
              <w:rPr>
                <w:rFonts w:ascii="Tahoma" w:hAnsi="Tahoma" w:cs="Tahoma"/>
                <w:bCs/>
                <w:sz w:val="16"/>
                <w:szCs w:val="16"/>
              </w:rPr>
            </w:pPr>
            <w:r w:rsidRPr="006C7717">
              <w:rPr>
                <w:rFonts w:ascii="Tahoma" w:hAnsi="Tahoma" w:cs="Tahoma"/>
                <w:bCs/>
                <w:sz w:val="16"/>
                <w:szCs w:val="16"/>
              </w:rPr>
              <w:t>Selects additional technological resources primarily based on suggestions from colleagues.</w:t>
            </w:r>
          </w:p>
          <w:p w14:paraId="47140DDF" w14:textId="77777777" w:rsidR="007E5C9C" w:rsidRPr="006C7717" w:rsidRDefault="00EA366B" w:rsidP="00EA366B">
            <w:pPr>
              <w:pStyle w:val="NoSpacing"/>
              <w:rPr>
                <w:rFonts w:ascii="Tahoma" w:hAnsi="Tahoma" w:cs="Tahoma"/>
                <w:bCs/>
                <w:sz w:val="16"/>
                <w:szCs w:val="16"/>
              </w:rPr>
            </w:pPr>
            <w:r w:rsidRPr="006C7717">
              <w:rPr>
                <w:rFonts w:ascii="Tahoma" w:hAnsi="Tahoma" w:cs="Tahoma"/>
                <w:bCs/>
                <w:sz w:val="16"/>
                <w:szCs w:val="16"/>
              </w:rPr>
              <w:t>Identifies, evaluates, and uses technological resources and technical assistance, i.e., those available online and on-site within a school and district setting.</w:t>
            </w:r>
          </w:p>
          <w:p w14:paraId="6764F3CF" w14:textId="77777777" w:rsidR="00CD42A6" w:rsidRPr="006C7717" w:rsidRDefault="00CD42A6" w:rsidP="00EA366B">
            <w:pPr>
              <w:pStyle w:val="NoSpacing"/>
              <w:rPr>
                <w:rFonts w:ascii="Tahoma" w:hAnsi="Tahoma" w:cs="Tahoma"/>
                <w:sz w:val="16"/>
                <w:szCs w:val="16"/>
              </w:rPr>
            </w:pPr>
          </w:p>
        </w:tc>
        <w:tc>
          <w:tcPr>
            <w:tcW w:w="990" w:type="dxa"/>
            <w:shd w:val="clear" w:color="auto" w:fill="auto"/>
          </w:tcPr>
          <w:p w14:paraId="26EA3733" w14:textId="77777777" w:rsidR="007E5C9C" w:rsidRPr="006C7717" w:rsidRDefault="007E5C9C" w:rsidP="00D73641">
            <w:pPr>
              <w:pStyle w:val="NoSpacing"/>
              <w:rPr>
                <w:rFonts w:ascii="Tahoma" w:hAnsi="Tahoma" w:cs="Tahoma"/>
                <w:sz w:val="16"/>
                <w:szCs w:val="16"/>
              </w:rPr>
            </w:pPr>
          </w:p>
        </w:tc>
      </w:tr>
      <w:tr w:rsidR="007E5C9C" w:rsidRPr="006C7717" w14:paraId="24DAF6B3" w14:textId="77777777" w:rsidTr="002A5CF6">
        <w:trPr>
          <w:trHeight w:val="980"/>
        </w:trPr>
        <w:tc>
          <w:tcPr>
            <w:tcW w:w="1440" w:type="dxa"/>
            <w:tcBorders>
              <w:bottom w:val="single" w:sz="4" w:space="0" w:color="auto"/>
            </w:tcBorders>
            <w:shd w:val="clear" w:color="auto" w:fill="auto"/>
          </w:tcPr>
          <w:p w14:paraId="7A3485AF"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lastRenderedPageBreak/>
              <w:t>3.8</w:t>
            </w:r>
          </w:p>
        </w:tc>
        <w:tc>
          <w:tcPr>
            <w:tcW w:w="7740" w:type="dxa"/>
            <w:tcBorders>
              <w:bottom w:val="single" w:sz="4" w:space="0" w:color="auto"/>
            </w:tcBorders>
            <w:shd w:val="clear" w:color="auto" w:fill="auto"/>
          </w:tcPr>
          <w:p w14:paraId="4BF9883B"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Facilitates learners’ individual and collaborative use of technology and evaluates their technological proficiency</w:t>
            </w:r>
            <w:r w:rsidR="006C7717" w:rsidRPr="006C7717">
              <w:rPr>
                <w:rFonts w:ascii="Tahoma" w:hAnsi="Tahoma" w:cs="Tahoma"/>
                <w:sz w:val="16"/>
                <w:szCs w:val="16"/>
              </w:rPr>
              <w:t>.</w:t>
            </w:r>
          </w:p>
          <w:p w14:paraId="3EEC215E" w14:textId="77777777" w:rsidR="005A16D9" w:rsidRDefault="00EA366B" w:rsidP="00D73641">
            <w:pPr>
              <w:pStyle w:val="NoSpacing"/>
              <w:rPr>
                <w:rFonts w:ascii="Tahoma" w:hAnsi="Tahoma" w:cs="Tahoma"/>
                <w:bCs/>
                <w:sz w:val="16"/>
                <w:szCs w:val="16"/>
              </w:rPr>
            </w:pPr>
            <w:r w:rsidRPr="006C7717">
              <w:rPr>
                <w:rFonts w:ascii="Tahoma" w:hAnsi="Tahoma" w:cs="Tahoma"/>
                <w:bCs/>
                <w:sz w:val="16"/>
                <w:szCs w:val="16"/>
              </w:rPr>
              <w:t>Provides students with available hardware and software to support content learning, completion of assignments, and/or practice of basic skills.</w:t>
            </w:r>
          </w:p>
          <w:p w14:paraId="03C8D623" w14:textId="77777777" w:rsidR="00181B5F" w:rsidRPr="006C7717" w:rsidRDefault="00181B5F" w:rsidP="00D73641">
            <w:pPr>
              <w:pStyle w:val="NoSpacing"/>
              <w:rPr>
                <w:rFonts w:ascii="Tahoma" w:hAnsi="Tahoma" w:cs="Tahoma"/>
                <w:bCs/>
                <w:sz w:val="16"/>
                <w:szCs w:val="16"/>
              </w:rPr>
            </w:pPr>
          </w:p>
          <w:p w14:paraId="4ACBBF07" w14:textId="77777777" w:rsidR="00230947" w:rsidRPr="006C7717" w:rsidRDefault="00230947" w:rsidP="00D73641">
            <w:pPr>
              <w:pStyle w:val="NoSpacing"/>
              <w:rPr>
                <w:rFonts w:ascii="Tahoma" w:hAnsi="Tahoma" w:cs="Tahoma"/>
                <w:sz w:val="16"/>
                <w:szCs w:val="16"/>
              </w:rPr>
            </w:pPr>
          </w:p>
        </w:tc>
        <w:tc>
          <w:tcPr>
            <w:tcW w:w="990" w:type="dxa"/>
            <w:tcBorders>
              <w:bottom w:val="single" w:sz="4" w:space="0" w:color="auto"/>
            </w:tcBorders>
            <w:shd w:val="clear" w:color="auto" w:fill="auto"/>
          </w:tcPr>
          <w:p w14:paraId="056C3FDF" w14:textId="77777777" w:rsidR="007E5C9C" w:rsidRPr="006C7717" w:rsidRDefault="007E5C9C" w:rsidP="00D73641">
            <w:pPr>
              <w:pStyle w:val="NoSpacing"/>
              <w:rPr>
                <w:rFonts w:ascii="Tahoma" w:hAnsi="Tahoma" w:cs="Tahoma"/>
                <w:sz w:val="16"/>
                <w:szCs w:val="16"/>
              </w:rPr>
            </w:pPr>
          </w:p>
        </w:tc>
      </w:tr>
      <w:tr w:rsidR="007E5C9C" w:rsidRPr="006C7717" w14:paraId="45EDC8F6" w14:textId="77777777" w:rsidTr="005A16D9">
        <w:tc>
          <w:tcPr>
            <w:tcW w:w="1440" w:type="dxa"/>
            <w:shd w:val="clear" w:color="auto" w:fill="auto"/>
          </w:tcPr>
          <w:p w14:paraId="7F36FCB4" w14:textId="77777777" w:rsidR="007E5C9C" w:rsidRPr="002A5CF6" w:rsidRDefault="007E5C9C" w:rsidP="006C7717">
            <w:pPr>
              <w:pStyle w:val="NoSpacing"/>
              <w:jc w:val="center"/>
              <w:rPr>
                <w:rFonts w:ascii="Tahoma" w:hAnsi="Tahoma" w:cs="Tahoma"/>
                <w:b/>
                <w:sz w:val="16"/>
                <w:szCs w:val="16"/>
              </w:rPr>
            </w:pPr>
            <w:r w:rsidRPr="002A5CF6">
              <w:rPr>
                <w:rFonts w:ascii="Tahoma" w:hAnsi="Tahoma" w:cs="Tahoma"/>
                <w:b/>
                <w:sz w:val="16"/>
                <w:szCs w:val="16"/>
              </w:rPr>
              <w:t>Standard 4</w:t>
            </w:r>
          </w:p>
          <w:p w14:paraId="7B8970C2"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Diversity</w:t>
            </w:r>
          </w:p>
        </w:tc>
        <w:tc>
          <w:tcPr>
            <w:tcW w:w="7740" w:type="dxa"/>
            <w:shd w:val="clear" w:color="auto" w:fill="auto"/>
            <w:vAlign w:val="center"/>
          </w:tcPr>
          <w:p w14:paraId="62B7CDEB"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Criteria</w:t>
            </w:r>
          </w:p>
        </w:tc>
        <w:tc>
          <w:tcPr>
            <w:tcW w:w="990" w:type="dxa"/>
            <w:shd w:val="clear" w:color="auto" w:fill="auto"/>
            <w:vAlign w:val="center"/>
          </w:tcPr>
          <w:p w14:paraId="40638B8F" w14:textId="77777777" w:rsidR="007E5C9C" w:rsidRPr="006C7717" w:rsidRDefault="007E5C9C" w:rsidP="005A16D9">
            <w:pPr>
              <w:pStyle w:val="NoSpacing"/>
              <w:jc w:val="center"/>
              <w:rPr>
                <w:rFonts w:ascii="Tahoma" w:hAnsi="Tahoma" w:cs="Tahoma"/>
                <w:sz w:val="16"/>
                <w:szCs w:val="16"/>
              </w:rPr>
            </w:pPr>
          </w:p>
        </w:tc>
      </w:tr>
      <w:tr w:rsidR="007E5C9C" w:rsidRPr="006C7717" w14:paraId="369068BF" w14:textId="77777777" w:rsidTr="006C7717">
        <w:tc>
          <w:tcPr>
            <w:tcW w:w="1440" w:type="dxa"/>
            <w:shd w:val="clear" w:color="auto" w:fill="auto"/>
          </w:tcPr>
          <w:p w14:paraId="4E43614E"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4.1</w:t>
            </w:r>
          </w:p>
        </w:tc>
        <w:tc>
          <w:tcPr>
            <w:tcW w:w="7740" w:type="dxa"/>
            <w:shd w:val="clear" w:color="auto" w:fill="auto"/>
          </w:tcPr>
          <w:p w14:paraId="09F8C24F"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Develops culturally responsive curriculum and instruction in response to differences in individual experiences</w:t>
            </w:r>
            <w:r w:rsidR="006C7717" w:rsidRPr="006C7717">
              <w:rPr>
                <w:rFonts w:ascii="Tahoma" w:hAnsi="Tahoma" w:cs="Tahoma"/>
                <w:sz w:val="16"/>
                <w:szCs w:val="16"/>
              </w:rPr>
              <w:t>:</w:t>
            </w:r>
            <w:r w:rsidRPr="006C7717">
              <w:rPr>
                <w:rFonts w:ascii="Tahoma" w:hAnsi="Tahoma" w:cs="Tahoma"/>
                <w:sz w:val="16"/>
                <w:szCs w:val="16"/>
              </w:rPr>
              <w:t xml:space="preserve"> cultural, ethnic, gender, and linguist</w:t>
            </w:r>
            <w:r w:rsidR="006C7717" w:rsidRPr="006C7717">
              <w:rPr>
                <w:rFonts w:ascii="Tahoma" w:hAnsi="Tahoma" w:cs="Tahoma"/>
                <w:sz w:val="16"/>
                <w:szCs w:val="16"/>
              </w:rPr>
              <w:t xml:space="preserve">ic diversity, and socioeconomic </w:t>
            </w:r>
            <w:r w:rsidRPr="006C7717">
              <w:rPr>
                <w:rFonts w:ascii="Tahoma" w:hAnsi="Tahoma" w:cs="Tahoma"/>
                <w:sz w:val="16"/>
                <w:szCs w:val="16"/>
              </w:rPr>
              <w:t>status</w:t>
            </w:r>
            <w:r w:rsidR="006C7717" w:rsidRPr="006C7717">
              <w:rPr>
                <w:rFonts w:ascii="Tahoma" w:hAnsi="Tahoma" w:cs="Tahoma"/>
                <w:sz w:val="16"/>
                <w:szCs w:val="16"/>
              </w:rPr>
              <w:t>.</w:t>
            </w:r>
          </w:p>
          <w:p w14:paraId="2743036D" w14:textId="77777777" w:rsidR="00EA366B" w:rsidRPr="006C7717" w:rsidRDefault="00EA366B" w:rsidP="00EA366B">
            <w:pPr>
              <w:autoSpaceDE w:val="0"/>
              <w:autoSpaceDN w:val="0"/>
              <w:adjustRightInd w:val="0"/>
              <w:rPr>
                <w:rFonts w:ascii="Tahoma" w:hAnsi="Tahoma" w:cs="Tahoma"/>
                <w:bCs/>
                <w:sz w:val="16"/>
                <w:szCs w:val="16"/>
              </w:rPr>
            </w:pPr>
            <w:r w:rsidRPr="006C7717">
              <w:rPr>
                <w:rFonts w:ascii="Tahoma" w:hAnsi="Tahoma" w:cs="Tahoma"/>
                <w:bCs/>
                <w:sz w:val="16"/>
                <w:szCs w:val="16"/>
              </w:rPr>
              <w:t>Listens actively to speaker and seeks to understand different perspectives.</w:t>
            </w:r>
          </w:p>
          <w:p w14:paraId="50E74550" w14:textId="77777777" w:rsidR="007E5C9C" w:rsidRPr="006C7717" w:rsidRDefault="00EA366B" w:rsidP="00EA366B">
            <w:pPr>
              <w:pStyle w:val="NoSpacing"/>
              <w:rPr>
                <w:rFonts w:ascii="Tahoma" w:hAnsi="Tahoma" w:cs="Tahoma"/>
                <w:bCs/>
                <w:sz w:val="16"/>
                <w:szCs w:val="16"/>
              </w:rPr>
            </w:pPr>
            <w:r w:rsidRPr="006C7717">
              <w:rPr>
                <w:rFonts w:ascii="Tahoma" w:hAnsi="Tahoma" w:cs="Tahoma"/>
                <w:bCs/>
                <w:sz w:val="16"/>
                <w:szCs w:val="16"/>
              </w:rPr>
              <w:t>Selects instructional strategies, resources, and technologies with some consideration for diverse learners.</w:t>
            </w:r>
          </w:p>
          <w:p w14:paraId="535AEA4C" w14:textId="77777777" w:rsidR="00E4382E" w:rsidRPr="006C7717" w:rsidRDefault="00E4382E" w:rsidP="00EA366B">
            <w:pPr>
              <w:pStyle w:val="NoSpacing"/>
              <w:rPr>
                <w:rFonts w:ascii="Tahoma" w:hAnsi="Tahoma" w:cs="Tahoma"/>
                <w:sz w:val="16"/>
                <w:szCs w:val="16"/>
              </w:rPr>
            </w:pPr>
          </w:p>
        </w:tc>
        <w:tc>
          <w:tcPr>
            <w:tcW w:w="990" w:type="dxa"/>
            <w:shd w:val="clear" w:color="auto" w:fill="auto"/>
          </w:tcPr>
          <w:p w14:paraId="61DB5673" w14:textId="77777777" w:rsidR="007E5C9C" w:rsidRPr="006C7717" w:rsidRDefault="007E5C9C" w:rsidP="00D73641">
            <w:pPr>
              <w:pStyle w:val="NoSpacing"/>
              <w:rPr>
                <w:rFonts w:ascii="Tahoma" w:hAnsi="Tahoma" w:cs="Tahoma"/>
                <w:sz w:val="16"/>
                <w:szCs w:val="16"/>
              </w:rPr>
            </w:pPr>
          </w:p>
        </w:tc>
      </w:tr>
      <w:tr w:rsidR="007E5C9C" w:rsidRPr="006C7717" w14:paraId="0F9FCDC8" w14:textId="77777777" w:rsidTr="006C7717">
        <w:tc>
          <w:tcPr>
            <w:tcW w:w="1440" w:type="dxa"/>
            <w:shd w:val="clear" w:color="auto" w:fill="auto"/>
          </w:tcPr>
          <w:p w14:paraId="5D0F4199"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4.2</w:t>
            </w:r>
          </w:p>
        </w:tc>
        <w:tc>
          <w:tcPr>
            <w:tcW w:w="7740" w:type="dxa"/>
            <w:shd w:val="clear" w:color="auto" w:fill="auto"/>
          </w:tcPr>
          <w:p w14:paraId="2D547F19"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Communicates in ways that demonstrate sensitivity to diversity and that acknowledge and respond to various cultural, ethnic, and social modes of communication and participation</w:t>
            </w:r>
            <w:r w:rsidR="006C7717" w:rsidRPr="006C7717">
              <w:rPr>
                <w:rFonts w:ascii="Tahoma" w:hAnsi="Tahoma" w:cs="Tahoma"/>
                <w:sz w:val="16"/>
                <w:szCs w:val="16"/>
              </w:rPr>
              <w:t>.</w:t>
            </w:r>
          </w:p>
          <w:p w14:paraId="1D9CA6DE" w14:textId="77777777" w:rsidR="00EA366B" w:rsidRPr="006C7717" w:rsidRDefault="00EA366B" w:rsidP="00EA366B">
            <w:pPr>
              <w:autoSpaceDE w:val="0"/>
              <w:autoSpaceDN w:val="0"/>
              <w:adjustRightInd w:val="0"/>
              <w:rPr>
                <w:rFonts w:ascii="Tahoma" w:hAnsi="Tahoma" w:cs="Tahoma"/>
                <w:bCs/>
                <w:sz w:val="16"/>
                <w:szCs w:val="16"/>
              </w:rPr>
            </w:pPr>
            <w:r w:rsidRPr="006C7717">
              <w:rPr>
                <w:rFonts w:ascii="Tahoma" w:hAnsi="Tahoma" w:cs="Tahoma"/>
                <w:bCs/>
                <w:sz w:val="16"/>
                <w:szCs w:val="16"/>
              </w:rPr>
              <w:t>Follows available guidelines for periodic communications with families/guardians.</w:t>
            </w:r>
          </w:p>
          <w:p w14:paraId="1DBA62C0" w14:textId="77777777" w:rsidR="00EA366B" w:rsidRPr="006C7717" w:rsidRDefault="00EA366B" w:rsidP="00EA366B">
            <w:pPr>
              <w:autoSpaceDE w:val="0"/>
              <w:autoSpaceDN w:val="0"/>
              <w:adjustRightInd w:val="0"/>
              <w:rPr>
                <w:rFonts w:ascii="Tahoma" w:hAnsi="Tahoma" w:cs="Tahoma"/>
                <w:bCs/>
                <w:sz w:val="16"/>
                <w:szCs w:val="16"/>
              </w:rPr>
            </w:pPr>
            <w:r w:rsidRPr="006C7717">
              <w:rPr>
                <w:rFonts w:ascii="Tahoma" w:hAnsi="Tahoma" w:cs="Tahoma"/>
                <w:bCs/>
                <w:sz w:val="16"/>
                <w:szCs w:val="16"/>
              </w:rPr>
              <w:t xml:space="preserve">Utilizes differentiated communication modes with students and their families/ guardians based on identified needs.    </w:t>
            </w:r>
          </w:p>
          <w:p w14:paraId="126B19E6" w14:textId="77777777" w:rsidR="007E5C9C" w:rsidRPr="006C7717" w:rsidRDefault="00EA366B" w:rsidP="00EA366B">
            <w:pPr>
              <w:pStyle w:val="NoSpacing"/>
              <w:rPr>
                <w:rFonts w:ascii="Tahoma" w:hAnsi="Tahoma" w:cs="Tahoma"/>
                <w:bCs/>
                <w:sz w:val="16"/>
                <w:szCs w:val="16"/>
              </w:rPr>
            </w:pPr>
            <w:r w:rsidRPr="006C7717">
              <w:rPr>
                <w:rFonts w:ascii="Tahoma" w:hAnsi="Tahoma" w:cs="Tahoma"/>
                <w:bCs/>
                <w:sz w:val="16"/>
                <w:szCs w:val="16"/>
              </w:rPr>
              <w:t>Varies instruction to increase student participation.</w:t>
            </w:r>
          </w:p>
          <w:p w14:paraId="31CD3E3C" w14:textId="77777777" w:rsidR="00CD42A6" w:rsidRPr="006C7717" w:rsidRDefault="00CD42A6" w:rsidP="00EA366B">
            <w:pPr>
              <w:pStyle w:val="NoSpacing"/>
              <w:rPr>
                <w:rFonts w:ascii="Tahoma" w:hAnsi="Tahoma" w:cs="Tahoma"/>
                <w:sz w:val="16"/>
                <w:szCs w:val="16"/>
              </w:rPr>
            </w:pPr>
          </w:p>
        </w:tc>
        <w:tc>
          <w:tcPr>
            <w:tcW w:w="990" w:type="dxa"/>
            <w:shd w:val="clear" w:color="auto" w:fill="auto"/>
          </w:tcPr>
          <w:p w14:paraId="29D947AF" w14:textId="77777777" w:rsidR="007E5C9C" w:rsidRPr="006C7717" w:rsidRDefault="007E5C9C" w:rsidP="00D73641">
            <w:pPr>
              <w:pStyle w:val="NoSpacing"/>
              <w:rPr>
                <w:rFonts w:ascii="Tahoma" w:hAnsi="Tahoma" w:cs="Tahoma"/>
                <w:sz w:val="16"/>
                <w:szCs w:val="16"/>
              </w:rPr>
            </w:pPr>
          </w:p>
        </w:tc>
      </w:tr>
      <w:tr w:rsidR="007E5C9C" w:rsidRPr="006C7717" w14:paraId="71E1EA43" w14:textId="77777777" w:rsidTr="006C7717">
        <w:tc>
          <w:tcPr>
            <w:tcW w:w="1440" w:type="dxa"/>
            <w:shd w:val="clear" w:color="auto" w:fill="auto"/>
          </w:tcPr>
          <w:p w14:paraId="00A636E5"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4.3</w:t>
            </w:r>
          </w:p>
        </w:tc>
        <w:tc>
          <w:tcPr>
            <w:tcW w:w="7740" w:type="dxa"/>
            <w:shd w:val="clear" w:color="auto" w:fill="auto"/>
          </w:tcPr>
          <w:p w14:paraId="03949C61"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Demonstrates and applies to own practice an understanding of how personal and cultural biases can affect teaching and learning</w:t>
            </w:r>
            <w:r w:rsidR="006C7717" w:rsidRPr="006C7717">
              <w:rPr>
                <w:rFonts w:ascii="Tahoma" w:hAnsi="Tahoma" w:cs="Tahoma"/>
                <w:sz w:val="16"/>
                <w:szCs w:val="16"/>
              </w:rPr>
              <w:t>.</w:t>
            </w:r>
          </w:p>
          <w:p w14:paraId="773FD6A8" w14:textId="77777777" w:rsidR="00EA366B" w:rsidRPr="006C7717" w:rsidRDefault="00EA366B" w:rsidP="00EA366B">
            <w:pPr>
              <w:autoSpaceDE w:val="0"/>
              <w:autoSpaceDN w:val="0"/>
              <w:adjustRightInd w:val="0"/>
              <w:rPr>
                <w:rFonts w:ascii="Tahoma" w:hAnsi="Tahoma" w:cs="Tahoma"/>
                <w:bCs/>
                <w:sz w:val="16"/>
                <w:szCs w:val="16"/>
              </w:rPr>
            </w:pPr>
            <w:r w:rsidRPr="006C7717">
              <w:rPr>
                <w:rFonts w:ascii="Tahoma" w:hAnsi="Tahoma" w:cs="Tahoma"/>
                <w:bCs/>
                <w:sz w:val="16"/>
                <w:szCs w:val="16"/>
              </w:rPr>
              <w:t xml:space="preserve">Recognizes the need to consider own assumptions, attitudes, and expectations about students.  </w:t>
            </w:r>
          </w:p>
          <w:p w14:paraId="671AD0D1" w14:textId="77777777" w:rsidR="007E5C9C" w:rsidRPr="006C7717" w:rsidRDefault="00EA366B" w:rsidP="00EA366B">
            <w:pPr>
              <w:pStyle w:val="NoSpacing"/>
              <w:rPr>
                <w:rFonts w:ascii="Tahoma" w:hAnsi="Tahoma" w:cs="Tahoma"/>
                <w:bCs/>
                <w:sz w:val="16"/>
                <w:szCs w:val="16"/>
              </w:rPr>
            </w:pPr>
            <w:r w:rsidRPr="006C7717">
              <w:rPr>
                <w:rFonts w:ascii="Tahoma" w:hAnsi="Tahoma" w:cs="Tahoma"/>
                <w:bCs/>
                <w:sz w:val="16"/>
                <w:szCs w:val="16"/>
              </w:rPr>
              <w:t>Begins to reflect on possible personal biases and their impact on learning.</w:t>
            </w:r>
          </w:p>
          <w:p w14:paraId="0AC9BE2B" w14:textId="77777777" w:rsidR="00E4382E" w:rsidRPr="006C7717" w:rsidRDefault="00E4382E" w:rsidP="00EA366B">
            <w:pPr>
              <w:pStyle w:val="NoSpacing"/>
              <w:rPr>
                <w:rFonts w:ascii="Tahoma" w:hAnsi="Tahoma" w:cs="Tahoma"/>
                <w:sz w:val="16"/>
                <w:szCs w:val="16"/>
              </w:rPr>
            </w:pPr>
          </w:p>
        </w:tc>
        <w:tc>
          <w:tcPr>
            <w:tcW w:w="990" w:type="dxa"/>
            <w:shd w:val="clear" w:color="auto" w:fill="auto"/>
          </w:tcPr>
          <w:p w14:paraId="78911BBC"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 xml:space="preserve"> </w:t>
            </w:r>
          </w:p>
        </w:tc>
      </w:tr>
      <w:tr w:rsidR="007E5C9C" w:rsidRPr="006C7717" w14:paraId="760023E6" w14:textId="77777777" w:rsidTr="006C7717">
        <w:tc>
          <w:tcPr>
            <w:tcW w:w="1440" w:type="dxa"/>
            <w:shd w:val="clear" w:color="auto" w:fill="auto"/>
          </w:tcPr>
          <w:p w14:paraId="02E50CFF"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4.4</w:t>
            </w:r>
          </w:p>
        </w:tc>
        <w:tc>
          <w:tcPr>
            <w:tcW w:w="7740" w:type="dxa"/>
            <w:shd w:val="clear" w:color="auto" w:fill="auto"/>
          </w:tcPr>
          <w:p w14:paraId="28304178"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Supports learners to accelerate language acquisition by utilizing their native language and linguistic background</w:t>
            </w:r>
            <w:r w:rsidR="006C7717" w:rsidRPr="006C7717">
              <w:rPr>
                <w:rFonts w:ascii="Tahoma" w:hAnsi="Tahoma" w:cs="Tahoma"/>
                <w:sz w:val="16"/>
                <w:szCs w:val="16"/>
              </w:rPr>
              <w:t>.</w:t>
            </w:r>
          </w:p>
          <w:p w14:paraId="5E4C603A" w14:textId="77777777" w:rsidR="00EA366B" w:rsidRPr="006C7717" w:rsidRDefault="00EA366B" w:rsidP="00EA366B">
            <w:pPr>
              <w:autoSpaceDE w:val="0"/>
              <w:autoSpaceDN w:val="0"/>
              <w:adjustRightInd w:val="0"/>
              <w:rPr>
                <w:rFonts w:ascii="Tahoma" w:hAnsi="Tahoma" w:cs="Tahoma"/>
                <w:bCs/>
                <w:sz w:val="16"/>
                <w:szCs w:val="16"/>
              </w:rPr>
            </w:pPr>
            <w:r w:rsidRPr="006C7717">
              <w:rPr>
                <w:rFonts w:ascii="Tahoma" w:hAnsi="Tahoma" w:cs="Tahoma"/>
                <w:bCs/>
                <w:sz w:val="16"/>
                <w:szCs w:val="16"/>
              </w:rPr>
              <w:t>Explores ways in which students’ native language and linguistic background can be used during instruction.</w:t>
            </w:r>
          </w:p>
          <w:p w14:paraId="3314746D" w14:textId="77777777" w:rsidR="007E5C9C" w:rsidRPr="006C7717" w:rsidRDefault="00EA366B" w:rsidP="00EA366B">
            <w:pPr>
              <w:pStyle w:val="NoSpacing"/>
              <w:rPr>
                <w:rFonts w:ascii="Tahoma" w:hAnsi="Tahoma" w:cs="Tahoma"/>
                <w:bCs/>
                <w:sz w:val="16"/>
                <w:szCs w:val="16"/>
              </w:rPr>
            </w:pPr>
            <w:r w:rsidRPr="006C7717">
              <w:rPr>
                <w:rFonts w:ascii="Tahoma" w:hAnsi="Tahoma" w:cs="Tahoma"/>
                <w:bCs/>
                <w:sz w:val="16"/>
                <w:szCs w:val="16"/>
              </w:rPr>
              <w:t>Works with colleagues and the community to provide native language support services to students, if available.</w:t>
            </w:r>
          </w:p>
          <w:p w14:paraId="32C34DE5" w14:textId="77777777" w:rsidR="00E4382E" w:rsidRPr="006C7717" w:rsidRDefault="00E4382E" w:rsidP="00EA366B">
            <w:pPr>
              <w:pStyle w:val="NoSpacing"/>
              <w:rPr>
                <w:rFonts w:ascii="Tahoma" w:hAnsi="Tahoma" w:cs="Tahoma"/>
                <w:sz w:val="16"/>
                <w:szCs w:val="16"/>
              </w:rPr>
            </w:pPr>
          </w:p>
        </w:tc>
        <w:tc>
          <w:tcPr>
            <w:tcW w:w="990" w:type="dxa"/>
            <w:shd w:val="clear" w:color="auto" w:fill="auto"/>
          </w:tcPr>
          <w:p w14:paraId="09900AEF" w14:textId="77777777" w:rsidR="007E5C9C" w:rsidRPr="006C7717" w:rsidRDefault="007E5C9C" w:rsidP="00D73641">
            <w:pPr>
              <w:pStyle w:val="NoSpacing"/>
              <w:rPr>
                <w:rFonts w:ascii="Tahoma" w:hAnsi="Tahoma" w:cs="Tahoma"/>
                <w:sz w:val="16"/>
                <w:szCs w:val="16"/>
              </w:rPr>
            </w:pPr>
          </w:p>
        </w:tc>
      </w:tr>
      <w:tr w:rsidR="007E5C9C" w:rsidRPr="006C7717" w14:paraId="44BCD45D" w14:textId="77777777" w:rsidTr="006C7717">
        <w:tc>
          <w:tcPr>
            <w:tcW w:w="1440" w:type="dxa"/>
            <w:shd w:val="clear" w:color="auto" w:fill="auto"/>
          </w:tcPr>
          <w:p w14:paraId="7E6E2DC8"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4.5</w:t>
            </w:r>
          </w:p>
        </w:tc>
        <w:tc>
          <w:tcPr>
            <w:tcW w:w="7740" w:type="dxa"/>
            <w:shd w:val="clear" w:color="auto" w:fill="auto"/>
          </w:tcPr>
          <w:p w14:paraId="63DF3BFA"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Guides second-language acquisition and utilizes English Language Proficiency strategies to support language learning</w:t>
            </w:r>
            <w:r w:rsidR="006C7717" w:rsidRPr="006C7717">
              <w:rPr>
                <w:rFonts w:ascii="Tahoma" w:hAnsi="Tahoma" w:cs="Tahoma"/>
                <w:sz w:val="16"/>
                <w:szCs w:val="16"/>
              </w:rPr>
              <w:t>.</w:t>
            </w:r>
          </w:p>
          <w:p w14:paraId="060CDC70" w14:textId="77777777" w:rsidR="00EA366B" w:rsidRPr="006C7717" w:rsidRDefault="00EA366B" w:rsidP="00EA366B">
            <w:pPr>
              <w:autoSpaceDE w:val="0"/>
              <w:autoSpaceDN w:val="0"/>
              <w:adjustRightInd w:val="0"/>
              <w:rPr>
                <w:rFonts w:ascii="Tahoma" w:hAnsi="Tahoma" w:cs="Tahoma"/>
                <w:bCs/>
                <w:sz w:val="16"/>
                <w:szCs w:val="16"/>
              </w:rPr>
            </w:pPr>
            <w:r w:rsidRPr="006C7717">
              <w:rPr>
                <w:rFonts w:ascii="Tahoma" w:hAnsi="Tahoma" w:cs="Tahoma"/>
                <w:bCs/>
                <w:sz w:val="16"/>
                <w:szCs w:val="16"/>
              </w:rPr>
              <w:t>Utilizes available program materials for second-language instruction.</w:t>
            </w:r>
          </w:p>
          <w:p w14:paraId="36715668" w14:textId="77777777" w:rsidR="007E5C9C" w:rsidRPr="006C7717" w:rsidRDefault="00EA366B" w:rsidP="00EA366B">
            <w:pPr>
              <w:pStyle w:val="NoSpacing"/>
              <w:rPr>
                <w:rFonts w:ascii="Tahoma" w:hAnsi="Tahoma" w:cs="Tahoma"/>
                <w:bCs/>
                <w:sz w:val="16"/>
                <w:szCs w:val="16"/>
              </w:rPr>
            </w:pPr>
            <w:r w:rsidRPr="006C7717">
              <w:rPr>
                <w:rFonts w:ascii="Tahoma" w:hAnsi="Tahoma" w:cs="Tahoma"/>
                <w:bCs/>
                <w:sz w:val="16"/>
                <w:szCs w:val="16"/>
              </w:rPr>
              <w:t>Uses some ELP strategies for content instruction.</w:t>
            </w:r>
          </w:p>
          <w:p w14:paraId="350CA395" w14:textId="77777777" w:rsidR="00CD42A6" w:rsidRPr="006C7717" w:rsidRDefault="00CD42A6" w:rsidP="00EA366B">
            <w:pPr>
              <w:pStyle w:val="NoSpacing"/>
              <w:rPr>
                <w:rFonts w:ascii="Tahoma" w:hAnsi="Tahoma" w:cs="Tahoma"/>
                <w:sz w:val="16"/>
                <w:szCs w:val="16"/>
              </w:rPr>
            </w:pPr>
          </w:p>
        </w:tc>
        <w:tc>
          <w:tcPr>
            <w:tcW w:w="990" w:type="dxa"/>
            <w:shd w:val="clear" w:color="auto" w:fill="auto"/>
          </w:tcPr>
          <w:p w14:paraId="40EC4FC3" w14:textId="77777777" w:rsidR="007E5C9C" w:rsidRPr="006C7717" w:rsidRDefault="007E5C9C" w:rsidP="00D73641">
            <w:pPr>
              <w:pStyle w:val="NoSpacing"/>
              <w:rPr>
                <w:rFonts w:ascii="Tahoma" w:hAnsi="Tahoma" w:cs="Tahoma"/>
                <w:sz w:val="16"/>
                <w:szCs w:val="16"/>
              </w:rPr>
            </w:pPr>
          </w:p>
        </w:tc>
      </w:tr>
      <w:tr w:rsidR="007E5C9C" w:rsidRPr="006C7717" w14:paraId="6B6D7B9B" w14:textId="77777777" w:rsidTr="006C7717">
        <w:tc>
          <w:tcPr>
            <w:tcW w:w="1440" w:type="dxa"/>
            <w:shd w:val="clear" w:color="auto" w:fill="auto"/>
          </w:tcPr>
          <w:p w14:paraId="1B2BDC8A"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4.6</w:t>
            </w:r>
          </w:p>
        </w:tc>
        <w:tc>
          <w:tcPr>
            <w:tcW w:w="7740" w:type="dxa"/>
            <w:shd w:val="clear" w:color="auto" w:fill="auto"/>
          </w:tcPr>
          <w:p w14:paraId="7CB84B0F"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Differentiates between learner difficulties related to cognitive or skill development and difficulties related to language learning</w:t>
            </w:r>
            <w:r w:rsidR="006C7717" w:rsidRPr="006C7717">
              <w:rPr>
                <w:rFonts w:ascii="Tahoma" w:hAnsi="Tahoma" w:cs="Tahoma"/>
                <w:sz w:val="16"/>
                <w:szCs w:val="16"/>
              </w:rPr>
              <w:t>.</w:t>
            </w:r>
          </w:p>
          <w:p w14:paraId="45246FBE" w14:textId="77777777" w:rsidR="00EA366B" w:rsidRPr="006C7717" w:rsidRDefault="00EA366B" w:rsidP="00EA366B">
            <w:pPr>
              <w:autoSpaceDE w:val="0"/>
              <w:autoSpaceDN w:val="0"/>
              <w:adjustRightInd w:val="0"/>
              <w:rPr>
                <w:rFonts w:ascii="Tahoma" w:hAnsi="Tahoma" w:cs="Tahoma"/>
                <w:bCs/>
                <w:sz w:val="16"/>
                <w:szCs w:val="16"/>
              </w:rPr>
            </w:pPr>
            <w:r w:rsidRPr="006C7717">
              <w:rPr>
                <w:rFonts w:ascii="Tahoma" w:hAnsi="Tahoma" w:cs="Tahoma"/>
                <w:bCs/>
                <w:sz w:val="16"/>
                <w:szCs w:val="16"/>
              </w:rPr>
              <w:t>Identifies students with difficulties in learning.</w:t>
            </w:r>
          </w:p>
          <w:p w14:paraId="21DF9814" w14:textId="77777777" w:rsidR="007E5C9C" w:rsidRPr="006C7717" w:rsidRDefault="00EA366B" w:rsidP="00EA366B">
            <w:pPr>
              <w:pStyle w:val="NoSpacing"/>
              <w:rPr>
                <w:rFonts w:ascii="Tahoma" w:hAnsi="Tahoma" w:cs="Tahoma"/>
                <w:bCs/>
                <w:sz w:val="16"/>
                <w:szCs w:val="16"/>
              </w:rPr>
            </w:pPr>
            <w:r w:rsidRPr="006C7717">
              <w:rPr>
                <w:rFonts w:ascii="Tahoma" w:hAnsi="Tahoma" w:cs="Tahoma"/>
                <w:bCs/>
                <w:sz w:val="16"/>
                <w:szCs w:val="16"/>
              </w:rPr>
              <w:t>Uses available materials to re-teach skills and concepts.</w:t>
            </w:r>
          </w:p>
          <w:p w14:paraId="19D9F8C1" w14:textId="77777777" w:rsidR="00E4382E" w:rsidRPr="006C7717" w:rsidRDefault="00E4382E" w:rsidP="00EA366B">
            <w:pPr>
              <w:pStyle w:val="NoSpacing"/>
              <w:rPr>
                <w:rFonts w:ascii="Tahoma" w:hAnsi="Tahoma" w:cs="Tahoma"/>
                <w:sz w:val="16"/>
                <w:szCs w:val="16"/>
              </w:rPr>
            </w:pPr>
          </w:p>
        </w:tc>
        <w:tc>
          <w:tcPr>
            <w:tcW w:w="990" w:type="dxa"/>
            <w:shd w:val="clear" w:color="auto" w:fill="auto"/>
          </w:tcPr>
          <w:p w14:paraId="5A28D483" w14:textId="77777777" w:rsidR="007E5C9C" w:rsidRPr="006C7717" w:rsidRDefault="007E5C9C" w:rsidP="00D73641">
            <w:pPr>
              <w:pStyle w:val="NoSpacing"/>
              <w:rPr>
                <w:rFonts w:ascii="Tahoma" w:hAnsi="Tahoma" w:cs="Tahoma"/>
                <w:sz w:val="16"/>
                <w:szCs w:val="16"/>
              </w:rPr>
            </w:pPr>
          </w:p>
        </w:tc>
      </w:tr>
      <w:tr w:rsidR="007E5C9C" w:rsidRPr="006C7717" w14:paraId="4E950C42" w14:textId="77777777" w:rsidTr="006C7717">
        <w:tc>
          <w:tcPr>
            <w:tcW w:w="1440" w:type="dxa"/>
            <w:shd w:val="clear" w:color="auto" w:fill="auto"/>
          </w:tcPr>
          <w:p w14:paraId="622BD73A"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4.7</w:t>
            </w:r>
          </w:p>
        </w:tc>
        <w:tc>
          <w:tcPr>
            <w:tcW w:w="7740" w:type="dxa"/>
            <w:shd w:val="clear" w:color="auto" w:fill="auto"/>
          </w:tcPr>
          <w:p w14:paraId="46ECB7E4"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Understands and recognizes the characteristics of exceptionality in learning, including the range of physical and mental disabilities, social and emotional disorders, giftedness, dyslexia, and attention deficit disorder, in order to assist in appropriate identification and intervention</w:t>
            </w:r>
            <w:r w:rsidR="0084721F">
              <w:rPr>
                <w:rFonts w:ascii="Tahoma" w:hAnsi="Tahoma" w:cs="Tahoma"/>
                <w:sz w:val="16"/>
                <w:szCs w:val="16"/>
              </w:rPr>
              <w:t>.</w:t>
            </w:r>
          </w:p>
          <w:p w14:paraId="02578E48" w14:textId="77777777" w:rsidR="00EA366B" w:rsidRPr="006C7717" w:rsidRDefault="00EA366B" w:rsidP="00EA366B">
            <w:pPr>
              <w:autoSpaceDE w:val="0"/>
              <w:autoSpaceDN w:val="0"/>
              <w:adjustRightInd w:val="0"/>
              <w:rPr>
                <w:rFonts w:ascii="Tahoma" w:hAnsi="Tahoma" w:cs="Tahoma"/>
                <w:bCs/>
                <w:sz w:val="16"/>
                <w:szCs w:val="16"/>
              </w:rPr>
            </w:pPr>
            <w:r w:rsidRPr="006C7717">
              <w:rPr>
                <w:rFonts w:ascii="Tahoma" w:hAnsi="Tahoma" w:cs="Tahoma"/>
                <w:bCs/>
                <w:sz w:val="16"/>
                <w:szCs w:val="16"/>
              </w:rPr>
              <w:t>Assists in identifying at-risk students, gifted students, and those with disabilities.</w:t>
            </w:r>
          </w:p>
          <w:p w14:paraId="73FA1B92" w14:textId="77777777" w:rsidR="00EA366B" w:rsidRPr="006C7717" w:rsidRDefault="00EA366B" w:rsidP="00EA366B">
            <w:pPr>
              <w:autoSpaceDE w:val="0"/>
              <w:autoSpaceDN w:val="0"/>
              <w:adjustRightInd w:val="0"/>
              <w:rPr>
                <w:rFonts w:ascii="Tahoma" w:hAnsi="Tahoma" w:cs="Tahoma"/>
                <w:bCs/>
                <w:sz w:val="16"/>
                <w:szCs w:val="16"/>
              </w:rPr>
            </w:pPr>
            <w:r w:rsidRPr="006C7717">
              <w:rPr>
                <w:rFonts w:ascii="Tahoma" w:hAnsi="Tahoma" w:cs="Tahoma"/>
                <w:bCs/>
                <w:sz w:val="16"/>
                <w:szCs w:val="16"/>
              </w:rPr>
              <w:t xml:space="preserve">Demonstrates a basic understanding of laws and policies regarding exceptional learners. </w:t>
            </w:r>
          </w:p>
          <w:p w14:paraId="5D00B1D1" w14:textId="77777777" w:rsidR="007E5C9C" w:rsidRPr="006C7717" w:rsidRDefault="00EA366B" w:rsidP="00EA366B">
            <w:pPr>
              <w:pStyle w:val="NoSpacing"/>
              <w:rPr>
                <w:rFonts w:ascii="Tahoma" w:hAnsi="Tahoma" w:cs="Tahoma"/>
                <w:bCs/>
                <w:sz w:val="16"/>
                <w:szCs w:val="16"/>
              </w:rPr>
            </w:pPr>
            <w:r w:rsidRPr="006C7717">
              <w:rPr>
                <w:rFonts w:ascii="Tahoma" w:hAnsi="Tahoma" w:cs="Tahoma"/>
                <w:bCs/>
                <w:sz w:val="16"/>
                <w:szCs w:val="16"/>
              </w:rPr>
              <w:t xml:space="preserve">Implements IEPs and 504 plans with support from staff.  </w:t>
            </w:r>
          </w:p>
          <w:p w14:paraId="7EB2808E" w14:textId="77777777" w:rsidR="006C7717" w:rsidRPr="006C7717" w:rsidRDefault="006C7717" w:rsidP="00EA366B">
            <w:pPr>
              <w:pStyle w:val="NoSpacing"/>
              <w:rPr>
                <w:rFonts w:ascii="Tahoma" w:hAnsi="Tahoma" w:cs="Tahoma"/>
                <w:bCs/>
                <w:sz w:val="16"/>
                <w:szCs w:val="16"/>
              </w:rPr>
            </w:pPr>
          </w:p>
          <w:p w14:paraId="20FABB6D" w14:textId="77777777" w:rsidR="00E4382E" w:rsidRPr="006C7717" w:rsidRDefault="00E4382E" w:rsidP="00EA366B">
            <w:pPr>
              <w:pStyle w:val="NoSpacing"/>
              <w:rPr>
                <w:rFonts w:ascii="Tahoma" w:hAnsi="Tahoma" w:cs="Tahoma"/>
                <w:sz w:val="16"/>
                <w:szCs w:val="16"/>
              </w:rPr>
            </w:pPr>
          </w:p>
        </w:tc>
        <w:tc>
          <w:tcPr>
            <w:tcW w:w="990" w:type="dxa"/>
            <w:shd w:val="clear" w:color="auto" w:fill="auto"/>
          </w:tcPr>
          <w:p w14:paraId="4DF5178B" w14:textId="77777777" w:rsidR="007E5C9C" w:rsidRPr="006C7717" w:rsidRDefault="007E5C9C" w:rsidP="00D73641">
            <w:pPr>
              <w:pStyle w:val="NoSpacing"/>
              <w:rPr>
                <w:rFonts w:ascii="Tahoma" w:hAnsi="Tahoma" w:cs="Tahoma"/>
                <w:sz w:val="16"/>
                <w:szCs w:val="16"/>
              </w:rPr>
            </w:pPr>
          </w:p>
        </w:tc>
      </w:tr>
      <w:tr w:rsidR="007E5C9C" w:rsidRPr="006C7717" w14:paraId="5B175E9B" w14:textId="77777777" w:rsidTr="006C7717">
        <w:tc>
          <w:tcPr>
            <w:tcW w:w="1440" w:type="dxa"/>
            <w:shd w:val="clear" w:color="auto" w:fill="auto"/>
          </w:tcPr>
          <w:p w14:paraId="470414DF"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4.8</w:t>
            </w:r>
          </w:p>
        </w:tc>
        <w:tc>
          <w:tcPr>
            <w:tcW w:w="7740" w:type="dxa"/>
            <w:shd w:val="clear" w:color="auto" w:fill="auto"/>
          </w:tcPr>
          <w:p w14:paraId="02A18123"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Facilitates inclusive learning environments that support and address the needs of learners with learning differences and disabilities</w:t>
            </w:r>
            <w:r w:rsidR="006C7717" w:rsidRPr="006C7717">
              <w:rPr>
                <w:rFonts w:ascii="Tahoma" w:hAnsi="Tahoma" w:cs="Tahoma"/>
                <w:sz w:val="16"/>
                <w:szCs w:val="16"/>
              </w:rPr>
              <w:t>.</w:t>
            </w:r>
          </w:p>
          <w:p w14:paraId="08E3D231" w14:textId="77777777" w:rsidR="00EA366B" w:rsidRPr="006C7717" w:rsidRDefault="00EA366B" w:rsidP="00EA366B">
            <w:pPr>
              <w:autoSpaceDE w:val="0"/>
              <w:autoSpaceDN w:val="0"/>
              <w:adjustRightInd w:val="0"/>
              <w:rPr>
                <w:rFonts w:ascii="Tahoma" w:hAnsi="Tahoma" w:cs="Tahoma"/>
                <w:bCs/>
                <w:sz w:val="16"/>
                <w:szCs w:val="16"/>
              </w:rPr>
            </w:pPr>
            <w:r w:rsidRPr="006C7717">
              <w:rPr>
                <w:rFonts w:ascii="Tahoma" w:hAnsi="Tahoma" w:cs="Tahoma"/>
                <w:bCs/>
                <w:sz w:val="16"/>
                <w:szCs w:val="16"/>
              </w:rPr>
              <w:t xml:space="preserve">Varies some instructional activities to provide options for students with learning differences and disabilities. </w:t>
            </w:r>
          </w:p>
          <w:p w14:paraId="2703574E" w14:textId="77777777" w:rsidR="007E5C9C" w:rsidRPr="006C7717" w:rsidRDefault="00EA366B" w:rsidP="00EA366B">
            <w:pPr>
              <w:pStyle w:val="NoSpacing"/>
              <w:rPr>
                <w:rFonts w:ascii="Tahoma" w:hAnsi="Tahoma" w:cs="Tahoma"/>
                <w:bCs/>
                <w:sz w:val="16"/>
                <w:szCs w:val="16"/>
              </w:rPr>
            </w:pPr>
            <w:r w:rsidRPr="006C7717">
              <w:rPr>
                <w:rFonts w:ascii="Tahoma" w:hAnsi="Tahoma" w:cs="Tahoma"/>
                <w:bCs/>
                <w:sz w:val="16"/>
                <w:szCs w:val="16"/>
              </w:rPr>
              <w:t>Provides some visuals as environmental references, using available resources.</w:t>
            </w:r>
          </w:p>
          <w:p w14:paraId="463909F7" w14:textId="77777777" w:rsidR="00E4382E" w:rsidRPr="006C7717" w:rsidRDefault="00E4382E" w:rsidP="00EA366B">
            <w:pPr>
              <w:pStyle w:val="NoSpacing"/>
              <w:rPr>
                <w:rFonts w:ascii="Tahoma" w:hAnsi="Tahoma" w:cs="Tahoma"/>
                <w:sz w:val="16"/>
                <w:szCs w:val="16"/>
              </w:rPr>
            </w:pPr>
          </w:p>
        </w:tc>
        <w:tc>
          <w:tcPr>
            <w:tcW w:w="990" w:type="dxa"/>
            <w:shd w:val="clear" w:color="auto" w:fill="auto"/>
          </w:tcPr>
          <w:p w14:paraId="154033FE" w14:textId="77777777" w:rsidR="007E5C9C" w:rsidRPr="006C7717" w:rsidRDefault="007E5C9C" w:rsidP="00D73641">
            <w:pPr>
              <w:pStyle w:val="NoSpacing"/>
              <w:rPr>
                <w:rFonts w:ascii="Tahoma" w:hAnsi="Tahoma" w:cs="Tahoma"/>
                <w:sz w:val="16"/>
                <w:szCs w:val="16"/>
              </w:rPr>
            </w:pPr>
          </w:p>
        </w:tc>
      </w:tr>
      <w:tr w:rsidR="007E5C9C" w:rsidRPr="006C7717" w14:paraId="56276FA6" w14:textId="77777777" w:rsidTr="006C7717">
        <w:trPr>
          <w:trHeight w:val="854"/>
        </w:trPr>
        <w:tc>
          <w:tcPr>
            <w:tcW w:w="1440" w:type="dxa"/>
            <w:shd w:val="clear" w:color="auto" w:fill="auto"/>
          </w:tcPr>
          <w:p w14:paraId="2A953727"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4.9</w:t>
            </w:r>
          </w:p>
        </w:tc>
        <w:tc>
          <w:tcPr>
            <w:tcW w:w="7740" w:type="dxa"/>
            <w:shd w:val="clear" w:color="auto" w:fill="auto"/>
          </w:tcPr>
          <w:p w14:paraId="39719AA6"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Helps students assess their own learning style and build upon identified strengths</w:t>
            </w:r>
            <w:r w:rsidR="0084721F">
              <w:rPr>
                <w:rFonts w:ascii="Tahoma" w:hAnsi="Tahoma" w:cs="Tahoma"/>
                <w:sz w:val="16"/>
                <w:szCs w:val="16"/>
              </w:rPr>
              <w:t>.</w:t>
            </w:r>
          </w:p>
          <w:p w14:paraId="5646B715" w14:textId="77777777" w:rsidR="00EA366B" w:rsidRPr="006C7717" w:rsidRDefault="00EA366B" w:rsidP="00D73641">
            <w:pPr>
              <w:pStyle w:val="NoSpacing"/>
              <w:rPr>
                <w:rFonts w:ascii="Tahoma" w:hAnsi="Tahoma" w:cs="Tahoma"/>
                <w:bCs/>
                <w:sz w:val="16"/>
                <w:szCs w:val="16"/>
              </w:rPr>
            </w:pPr>
            <w:r w:rsidRPr="006C7717">
              <w:rPr>
                <w:rFonts w:ascii="Tahoma" w:hAnsi="Tahoma" w:cs="Tahoma"/>
                <w:bCs/>
                <w:sz w:val="16"/>
                <w:szCs w:val="16"/>
              </w:rPr>
              <w:t>Demonstrates understanding of the research on learning styles and multiple intelligences, and considers ways these influence students’ academic growth and access to content.</w:t>
            </w:r>
          </w:p>
          <w:p w14:paraId="71EA863B" w14:textId="77777777" w:rsidR="00CD42A6" w:rsidRPr="006C7717" w:rsidRDefault="00CD42A6" w:rsidP="00D73641">
            <w:pPr>
              <w:pStyle w:val="NoSpacing"/>
              <w:rPr>
                <w:rFonts w:ascii="Tahoma" w:hAnsi="Tahoma" w:cs="Tahoma"/>
                <w:sz w:val="16"/>
                <w:szCs w:val="16"/>
              </w:rPr>
            </w:pPr>
          </w:p>
        </w:tc>
        <w:tc>
          <w:tcPr>
            <w:tcW w:w="990" w:type="dxa"/>
            <w:shd w:val="clear" w:color="auto" w:fill="auto"/>
          </w:tcPr>
          <w:p w14:paraId="4D2C6AF6" w14:textId="77777777" w:rsidR="007E5C9C" w:rsidRPr="006C7717" w:rsidRDefault="007E5C9C" w:rsidP="00D73641">
            <w:pPr>
              <w:pStyle w:val="NoSpacing"/>
              <w:rPr>
                <w:rFonts w:ascii="Tahoma" w:hAnsi="Tahoma" w:cs="Tahoma"/>
                <w:sz w:val="16"/>
                <w:szCs w:val="16"/>
              </w:rPr>
            </w:pPr>
          </w:p>
          <w:p w14:paraId="3C103E01" w14:textId="77777777" w:rsidR="007E5C9C" w:rsidRPr="006C7717" w:rsidRDefault="007E5C9C" w:rsidP="00D73641">
            <w:pPr>
              <w:pStyle w:val="NoSpacing"/>
              <w:rPr>
                <w:rFonts w:ascii="Tahoma" w:hAnsi="Tahoma" w:cs="Tahoma"/>
                <w:sz w:val="16"/>
                <w:szCs w:val="16"/>
              </w:rPr>
            </w:pPr>
          </w:p>
        </w:tc>
      </w:tr>
      <w:tr w:rsidR="007E5C9C" w:rsidRPr="006C7717" w14:paraId="245774D6" w14:textId="77777777" w:rsidTr="00903BE0">
        <w:trPr>
          <w:trHeight w:val="809"/>
        </w:trPr>
        <w:tc>
          <w:tcPr>
            <w:tcW w:w="1440" w:type="dxa"/>
            <w:tcBorders>
              <w:bottom w:val="single" w:sz="4" w:space="0" w:color="auto"/>
            </w:tcBorders>
            <w:shd w:val="clear" w:color="auto" w:fill="auto"/>
          </w:tcPr>
          <w:p w14:paraId="41F3117D"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4.10</w:t>
            </w:r>
          </w:p>
        </w:tc>
        <w:tc>
          <w:tcPr>
            <w:tcW w:w="7740" w:type="dxa"/>
            <w:tcBorders>
              <w:bottom w:val="single" w:sz="4" w:space="0" w:color="auto"/>
            </w:tcBorders>
            <w:shd w:val="clear" w:color="auto" w:fill="auto"/>
          </w:tcPr>
          <w:p w14:paraId="24F2CE9D"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Designs learning experiences that engage all learning styles and multiple intelligences</w:t>
            </w:r>
            <w:r w:rsidR="00C43971">
              <w:rPr>
                <w:rFonts w:ascii="Tahoma" w:hAnsi="Tahoma" w:cs="Tahoma"/>
                <w:sz w:val="16"/>
                <w:szCs w:val="16"/>
              </w:rPr>
              <w:t>.</w:t>
            </w:r>
          </w:p>
          <w:p w14:paraId="11ED2D96" w14:textId="77777777" w:rsidR="00903BE0" w:rsidRPr="006C7717" w:rsidRDefault="00EA366B" w:rsidP="00D73641">
            <w:pPr>
              <w:pStyle w:val="NoSpacing"/>
              <w:rPr>
                <w:rFonts w:ascii="Tahoma" w:hAnsi="Tahoma" w:cs="Tahoma"/>
                <w:bCs/>
                <w:sz w:val="16"/>
                <w:szCs w:val="16"/>
              </w:rPr>
            </w:pPr>
            <w:r w:rsidRPr="006C7717">
              <w:rPr>
                <w:rFonts w:ascii="Tahoma" w:hAnsi="Tahoma" w:cs="Tahoma"/>
                <w:bCs/>
                <w:sz w:val="16"/>
                <w:szCs w:val="16"/>
              </w:rPr>
              <w:t>Selects instructional strategies and resources that address some of the learning styles and intelligences represented in classroom.</w:t>
            </w:r>
          </w:p>
          <w:p w14:paraId="52FA9115" w14:textId="77777777" w:rsidR="00CD42A6" w:rsidRPr="006C7717" w:rsidRDefault="00CD42A6" w:rsidP="00D73641">
            <w:pPr>
              <w:pStyle w:val="NoSpacing"/>
              <w:rPr>
                <w:rFonts w:ascii="Tahoma" w:hAnsi="Tahoma" w:cs="Tahoma"/>
                <w:sz w:val="16"/>
                <w:szCs w:val="16"/>
              </w:rPr>
            </w:pPr>
          </w:p>
        </w:tc>
        <w:tc>
          <w:tcPr>
            <w:tcW w:w="990" w:type="dxa"/>
            <w:tcBorders>
              <w:bottom w:val="single" w:sz="4" w:space="0" w:color="auto"/>
            </w:tcBorders>
            <w:shd w:val="clear" w:color="auto" w:fill="auto"/>
          </w:tcPr>
          <w:p w14:paraId="719CB84E" w14:textId="77777777" w:rsidR="007E5C9C" w:rsidRPr="006C7717" w:rsidRDefault="007E5C9C" w:rsidP="00D73641">
            <w:pPr>
              <w:pStyle w:val="NoSpacing"/>
              <w:rPr>
                <w:rFonts w:ascii="Tahoma" w:hAnsi="Tahoma" w:cs="Tahoma"/>
                <w:sz w:val="16"/>
                <w:szCs w:val="16"/>
              </w:rPr>
            </w:pPr>
          </w:p>
        </w:tc>
      </w:tr>
      <w:tr w:rsidR="007E5C9C" w:rsidRPr="006C7717" w14:paraId="7ABD0B50" w14:textId="77777777" w:rsidTr="005A16D9">
        <w:tc>
          <w:tcPr>
            <w:tcW w:w="1440" w:type="dxa"/>
            <w:shd w:val="clear" w:color="auto" w:fill="auto"/>
            <w:vAlign w:val="center"/>
          </w:tcPr>
          <w:p w14:paraId="4A29E9D1" w14:textId="77777777" w:rsidR="007E5C9C" w:rsidRPr="006C7717" w:rsidRDefault="007E5C9C" w:rsidP="006C7717">
            <w:pPr>
              <w:pStyle w:val="NoSpacing"/>
              <w:jc w:val="center"/>
              <w:rPr>
                <w:rFonts w:ascii="Tahoma" w:hAnsi="Tahoma" w:cs="Tahoma"/>
                <w:sz w:val="16"/>
                <w:szCs w:val="16"/>
              </w:rPr>
            </w:pPr>
            <w:r w:rsidRPr="002A5CF6">
              <w:rPr>
                <w:rFonts w:ascii="Tahoma" w:hAnsi="Tahoma" w:cs="Tahoma"/>
                <w:b/>
                <w:sz w:val="16"/>
                <w:szCs w:val="16"/>
              </w:rPr>
              <w:t>Standard 5</w:t>
            </w:r>
            <w:r w:rsidRPr="006C7717">
              <w:rPr>
                <w:rFonts w:ascii="Tahoma" w:hAnsi="Tahoma" w:cs="Tahoma"/>
                <w:sz w:val="16"/>
                <w:szCs w:val="16"/>
              </w:rPr>
              <w:t xml:space="preserve"> Professionalism</w:t>
            </w:r>
          </w:p>
        </w:tc>
        <w:tc>
          <w:tcPr>
            <w:tcW w:w="7740" w:type="dxa"/>
            <w:shd w:val="clear" w:color="auto" w:fill="auto"/>
            <w:vAlign w:val="center"/>
          </w:tcPr>
          <w:p w14:paraId="44FBD9FB"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Criteria</w:t>
            </w:r>
          </w:p>
        </w:tc>
        <w:tc>
          <w:tcPr>
            <w:tcW w:w="990" w:type="dxa"/>
            <w:shd w:val="clear" w:color="auto" w:fill="auto"/>
            <w:vAlign w:val="center"/>
          </w:tcPr>
          <w:p w14:paraId="0CE650F9" w14:textId="77777777" w:rsidR="007E5C9C" w:rsidRPr="006C7717" w:rsidRDefault="007E5C9C" w:rsidP="005A16D9">
            <w:pPr>
              <w:pStyle w:val="NoSpacing"/>
              <w:jc w:val="center"/>
              <w:rPr>
                <w:rFonts w:ascii="Tahoma" w:hAnsi="Tahoma" w:cs="Tahoma"/>
                <w:sz w:val="16"/>
                <w:szCs w:val="16"/>
              </w:rPr>
            </w:pPr>
          </w:p>
        </w:tc>
      </w:tr>
      <w:tr w:rsidR="007E5C9C" w:rsidRPr="006C7717" w14:paraId="137525C4" w14:textId="77777777" w:rsidTr="006C7717">
        <w:tc>
          <w:tcPr>
            <w:tcW w:w="1440" w:type="dxa"/>
            <w:shd w:val="clear" w:color="auto" w:fill="auto"/>
          </w:tcPr>
          <w:p w14:paraId="4167F85E"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5.1</w:t>
            </w:r>
          </w:p>
        </w:tc>
        <w:tc>
          <w:tcPr>
            <w:tcW w:w="7740" w:type="dxa"/>
            <w:shd w:val="clear" w:color="auto" w:fill="auto"/>
          </w:tcPr>
          <w:p w14:paraId="4CB0152D" w14:textId="77777777" w:rsidR="007E5C9C" w:rsidRDefault="007E5C9C" w:rsidP="00D73641">
            <w:pPr>
              <w:pStyle w:val="NoSpacing"/>
              <w:rPr>
                <w:rFonts w:ascii="Tahoma" w:hAnsi="Tahoma" w:cs="Tahoma"/>
                <w:sz w:val="16"/>
                <w:szCs w:val="16"/>
              </w:rPr>
            </w:pPr>
            <w:r w:rsidRPr="006C7717">
              <w:rPr>
                <w:rFonts w:ascii="Tahoma" w:hAnsi="Tahoma" w:cs="Tahoma"/>
                <w:sz w:val="16"/>
                <w:szCs w:val="16"/>
              </w:rPr>
              <w:t>Collaborates with stakeholders to facilitate student learning and well-being</w:t>
            </w:r>
            <w:r w:rsidR="0084721F">
              <w:rPr>
                <w:rFonts w:ascii="Tahoma" w:hAnsi="Tahoma" w:cs="Tahoma"/>
                <w:sz w:val="16"/>
                <w:szCs w:val="16"/>
              </w:rPr>
              <w:t>.</w:t>
            </w:r>
          </w:p>
          <w:p w14:paraId="1A292FD3" w14:textId="77777777" w:rsidR="00903BE0" w:rsidRDefault="00903BE0" w:rsidP="00D73641">
            <w:pPr>
              <w:pStyle w:val="NoSpacing"/>
              <w:rPr>
                <w:rFonts w:ascii="Tahoma" w:hAnsi="Tahoma" w:cs="Tahoma"/>
                <w:sz w:val="16"/>
                <w:szCs w:val="16"/>
              </w:rPr>
            </w:pPr>
          </w:p>
          <w:p w14:paraId="391C6847" w14:textId="77777777" w:rsidR="00903BE0" w:rsidRPr="006C7717" w:rsidRDefault="00903BE0" w:rsidP="00D73641">
            <w:pPr>
              <w:pStyle w:val="NoSpacing"/>
              <w:rPr>
                <w:rFonts w:ascii="Tahoma" w:hAnsi="Tahoma" w:cs="Tahoma"/>
                <w:sz w:val="16"/>
                <w:szCs w:val="16"/>
              </w:rPr>
            </w:pPr>
          </w:p>
          <w:p w14:paraId="11D92F3B" w14:textId="77777777" w:rsidR="00E174BB" w:rsidRPr="006C7717" w:rsidRDefault="00E174BB" w:rsidP="00D73641">
            <w:pPr>
              <w:pStyle w:val="NoSpacing"/>
              <w:rPr>
                <w:rFonts w:ascii="Tahoma" w:hAnsi="Tahoma" w:cs="Tahoma"/>
                <w:sz w:val="16"/>
                <w:szCs w:val="16"/>
              </w:rPr>
            </w:pPr>
          </w:p>
        </w:tc>
        <w:tc>
          <w:tcPr>
            <w:tcW w:w="990" w:type="dxa"/>
            <w:shd w:val="clear" w:color="auto" w:fill="auto"/>
          </w:tcPr>
          <w:p w14:paraId="53F5B031" w14:textId="77777777" w:rsidR="007E5C9C" w:rsidRPr="006C7717" w:rsidRDefault="007E5C9C" w:rsidP="00D73641">
            <w:pPr>
              <w:pStyle w:val="NoSpacing"/>
              <w:rPr>
                <w:rFonts w:ascii="Tahoma" w:hAnsi="Tahoma" w:cs="Tahoma"/>
                <w:sz w:val="16"/>
                <w:szCs w:val="16"/>
              </w:rPr>
            </w:pPr>
          </w:p>
        </w:tc>
      </w:tr>
      <w:tr w:rsidR="00903BE0" w:rsidRPr="006C7717" w14:paraId="3759F535" w14:textId="77777777" w:rsidTr="006C7717">
        <w:tc>
          <w:tcPr>
            <w:tcW w:w="1440" w:type="dxa"/>
            <w:shd w:val="clear" w:color="auto" w:fill="auto"/>
          </w:tcPr>
          <w:p w14:paraId="10367B24" w14:textId="77777777" w:rsidR="00903BE0" w:rsidRPr="006C7717" w:rsidRDefault="00903BE0" w:rsidP="006C7717">
            <w:pPr>
              <w:pStyle w:val="NoSpacing"/>
              <w:jc w:val="center"/>
              <w:rPr>
                <w:rFonts w:ascii="Tahoma" w:hAnsi="Tahoma" w:cs="Tahoma"/>
                <w:sz w:val="16"/>
                <w:szCs w:val="16"/>
              </w:rPr>
            </w:pPr>
            <w:r>
              <w:rPr>
                <w:rFonts w:ascii="Tahoma" w:hAnsi="Tahoma" w:cs="Tahoma"/>
                <w:sz w:val="16"/>
                <w:szCs w:val="16"/>
              </w:rPr>
              <w:lastRenderedPageBreak/>
              <w:t>5.2</w:t>
            </w:r>
          </w:p>
        </w:tc>
        <w:tc>
          <w:tcPr>
            <w:tcW w:w="7740" w:type="dxa"/>
            <w:shd w:val="clear" w:color="auto" w:fill="auto"/>
          </w:tcPr>
          <w:p w14:paraId="151ECAA1" w14:textId="77777777" w:rsidR="00903BE0" w:rsidRPr="006C7717" w:rsidRDefault="00903BE0" w:rsidP="00903BE0">
            <w:pPr>
              <w:pStyle w:val="NoSpacing"/>
              <w:rPr>
                <w:rFonts w:ascii="Tahoma" w:hAnsi="Tahoma" w:cs="Tahoma"/>
                <w:sz w:val="16"/>
                <w:szCs w:val="16"/>
              </w:rPr>
            </w:pPr>
            <w:r w:rsidRPr="006C7717">
              <w:rPr>
                <w:rFonts w:ascii="Tahoma" w:hAnsi="Tahoma" w:cs="Tahoma"/>
                <w:sz w:val="16"/>
                <w:szCs w:val="16"/>
              </w:rPr>
              <w:t>Engages in ongoing professional learning to move practice forward</w:t>
            </w:r>
            <w:r>
              <w:rPr>
                <w:rFonts w:ascii="Tahoma" w:hAnsi="Tahoma" w:cs="Tahoma"/>
                <w:sz w:val="16"/>
                <w:szCs w:val="16"/>
              </w:rPr>
              <w:t>.</w:t>
            </w:r>
          </w:p>
          <w:p w14:paraId="59503EF4" w14:textId="77777777" w:rsidR="00903BE0" w:rsidRPr="006C7717" w:rsidRDefault="00903BE0" w:rsidP="00903BE0">
            <w:pPr>
              <w:autoSpaceDE w:val="0"/>
              <w:autoSpaceDN w:val="0"/>
              <w:adjustRightInd w:val="0"/>
              <w:rPr>
                <w:rFonts w:ascii="Tahoma" w:hAnsi="Tahoma" w:cs="Tahoma"/>
                <w:bCs/>
                <w:sz w:val="16"/>
                <w:szCs w:val="16"/>
              </w:rPr>
            </w:pPr>
            <w:r w:rsidRPr="006C7717">
              <w:rPr>
                <w:rFonts w:ascii="Tahoma" w:hAnsi="Tahoma" w:cs="Tahoma"/>
                <w:bCs/>
                <w:sz w:val="16"/>
                <w:szCs w:val="16"/>
              </w:rPr>
              <w:t>Sets required individual professional learning goals.</w:t>
            </w:r>
          </w:p>
          <w:p w14:paraId="768C06E1" w14:textId="77777777" w:rsidR="00903BE0" w:rsidRPr="006C7717" w:rsidRDefault="00903BE0" w:rsidP="00903BE0">
            <w:pPr>
              <w:autoSpaceDE w:val="0"/>
              <w:autoSpaceDN w:val="0"/>
              <w:adjustRightInd w:val="0"/>
              <w:rPr>
                <w:rFonts w:ascii="Tahoma" w:hAnsi="Tahoma" w:cs="Tahoma"/>
                <w:bCs/>
                <w:sz w:val="16"/>
                <w:szCs w:val="16"/>
              </w:rPr>
            </w:pPr>
            <w:r w:rsidRPr="006C7717">
              <w:rPr>
                <w:rFonts w:ascii="Tahoma" w:hAnsi="Tahoma" w:cs="Tahoma"/>
                <w:bCs/>
                <w:sz w:val="16"/>
                <w:szCs w:val="16"/>
              </w:rPr>
              <w:t>Participates in job-embedded professional development related to school, district, and state goals.</w:t>
            </w:r>
          </w:p>
          <w:p w14:paraId="74F0E9AF" w14:textId="77777777" w:rsidR="00903BE0" w:rsidRDefault="00903BE0" w:rsidP="00903BE0">
            <w:pPr>
              <w:pStyle w:val="NoSpacing"/>
              <w:rPr>
                <w:rFonts w:ascii="Tahoma" w:hAnsi="Tahoma" w:cs="Tahoma"/>
                <w:bCs/>
                <w:sz w:val="16"/>
                <w:szCs w:val="16"/>
              </w:rPr>
            </w:pPr>
            <w:r w:rsidRPr="006C7717">
              <w:rPr>
                <w:rFonts w:ascii="Tahoma" w:hAnsi="Tahoma" w:cs="Tahoma"/>
                <w:bCs/>
                <w:sz w:val="16"/>
                <w:szCs w:val="16"/>
              </w:rPr>
              <w:t>Plans for ongoing personal professional learning that is aligned with the Alabama definition and standards for professional development.</w:t>
            </w:r>
          </w:p>
          <w:p w14:paraId="5941D9D4" w14:textId="77777777" w:rsidR="00903BE0" w:rsidRPr="006C7717" w:rsidRDefault="00903BE0" w:rsidP="00D73641">
            <w:pPr>
              <w:pStyle w:val="NoSpacing"/>
              <w:rPr>
                <w:rFonts w:ascii="Tahoma" w:hAnsi="Tahoma" w:cs="Tahoma"/>
                <w:sz w:val="16"/>
                <w:szCs w:val="16"/>
              </w:rPr>
            </w:pPr>
          </w:p>
        </w:tc>
        <w:tc>
          <w:tcPr>
            <w:tcW w:w="990" w:type="dxa"/>
            <w:shd w:val="clear" w:color="auto" w:fill="auto"/>
          </w:tcPr>
          <w:p w14:paraId="4E4E9293" w14:textId="77777777" w:rsidR="00903BE0" w:rsidRPr="006C7717" w:rsidRDefault="00903BE0" w:rsidP="00D73641">
            <w:pPr>
              <w:pStyle w:val="NoSpacing"/>
              <w:rPr>
                <w:rFonts w:ascii="Tahoma" w:hAnsi="Tahoma" w:cs="Tahoma"/>
                <w:sz w:val="16"/>
                <w:szCs w:val="16"/>
              </w:rPr>
            </w:pPr>
          </w:p>
        </w:tc>
      </w:tr>
      <w:tr w:rsidR="007E5C9C" w:rsidRPr="006C7717" w14:paraId="33BB35D8" w14:textId="77777777" w:rsidTr="006C7717">
        <w:tc>
          <w:tcPr>
            <w:tcW w:w="1440" w:type="dxa"/>
            <w:shd w:val="clear" w:color="auto" w:fill="auto"/>
          </w:tcPr>
          <w:p w14:paraId="1120CA00"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5.3</w:t>
            </w:r>
          </w:p>
        </w:tc>
        <w:tc>
          <w:tcPr>
            <w:tcW w:w="7740" w:type="dxa"/>
            <w:shd w:val="clear" w:color="auto" w:fill="auto"/>
          </w:tcPr>
          <w:p w14:paraId="31F20A03"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Participates in a professional learning community to advance school improvement initiatives</w:t>
            </w:r>
            <w:r w:rsidR="0084721F">
              <w:rPr>
                <w:rFonts w:ascii="Tahoma" w:hAnsi="Tahoma" w:cs="Tahoma"/>
                <w:sz w:val="16"/>
                <w:szCs w:val="16"/>
              </w:rPr>
              <w:t>.</w:t>
            </w:r>
          </w:p>
          <w:p w14:paraId="2D76EEC8" w14:textId="77777777" w:rsidR="007E5C9C" w:rsidRPr="006C7717" w:rsidRDefault="00EA366B" w:rsidP="00D73641">
            <w:pPr>
              <w:pStyle w:val="NoSpacing"/>
              <w:rPr>
                <w:rFonts w:ascii="Tahoma" w:hAnsi="Tahoma" w:cs="Tahoma"/>
                <w:bCs/>
                <w:sz w:val="16"/>
                <w:szCs w:val="16"/>
              </w:rPr>
            </w:pPr>
            <w:r w:rsidRPr="006C7717">
              <w:rPr>
                <w:rFonts w:ascii="Tahoma" w:hAnsi="Tahoma" w:cs="Tahoma"/>
                <w:bCs/>
                <w:sz w:val="16"/>
                <w:szCs w:val="16"/>
              </w:rPr>
              <w:t>Shares resources with colleagues, families, and community members to improve learning for all students.</w:t>
            </w:r>
          </w:p>
          <w:p w14:paraId="46B33264" w14:textId="77777777" w:rsidR="00E174BB" w:rsidRPr="006C7717" w:rsidRDefault="00E174BB" w:rsidP="00D73641">
            <w:pPr>
              <w:pStyle w:val="NoSpacing"/>
              <w:rPr>
                <w:rFonts w:ascii="Tahoma" w:hAnsi="Tahoma" w:cs="Tahoma"/>
                <w:sz w:val="16"/>
                <w:szCs w:val="16"/>
              </w:rPr>
            </w:pPr>
          </w:p>
        </w:tc>
        <w:tc>
          <w:tcPr>
            <w:tcW w:w="990" w:type="dxa"/>
            <w:shd w:val="clear" w:color="auto" w:fill="auto"/>
          </w:tcPr>
          <w:p w14:paraId="63A107F5" w14:textId="77777777" w:rsidR="007E5C9C" w:rsidRPr="006C7717" w:rsidRDefault="007E5C9C" w:rsidP="00D73641">
            <w:pPr>
              <w:pStyle w:val="NoSpacing"/>
              <w:rPr>
                <w:rFonts w:ascii="Tahoma" w:hAnsi="Tahoma" w:cs="Tahoma"/>
                <w:sz w:val="16"/>
                <w:szCs w:val="16"/>
              </w:rPr>
            </w:pPr>
          </w:p>
        </w:tc>
      </w:tr>
      <w:tr w:rsidR="007E5C9C" w:rsidRPr="006C7717" w14:paraId="18208272" w14:textId="77777777" w:rsidTr="006C7717">
        <w:tc>
          <w:tcPr>
            <w:tcW w:w="1440" w:type="dxa"/>
            <w:shd w:val="clear" w:color="auto" w:fill="auto"/>
          </w:tcPr>
          <w:p w14:paraId="300D7244"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5.4</w:t>
            </w:r>
          </w:p>
        </w:tc>
        <w:tc>
          <w:tcPr>
            <w:tcW w:w="7740" w:type="dxa"/>
            <w:shd w:val="clear" w:color="auto" w:fill="auto"/>
          </w:tcPr>
          <w:p w14:paraId="0EE56988"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Promotes professional ethics and integrity</w:t>
            </w:r>
            <w:r w:rsidR="0084721F">
              <w:rPr>
                <w:rFonts w:ascii="Tahoma" w:hAnsi="Tahoma" w:cs="Tahoma"/>
                <w:sz w:val="16"/>
                <w:szCs w:val="16"/>
              </w:rPr>
              <w:t>.</w:t>
            </w:r>
          </w:p>
          <w:p w14:paraId="120E3D2F" w14:textId="77777777" w:rsidR="00EA366B" w:rsidRPr="006C7717" w:rsidRDefault="00EA366B" w:rsidP="00EA366B">
            <w:pPr>
              <w:autoSpaceDE w:val="0"/>
              <w:autoSpaceDN w:val="0"/>
              <w:adjustRightInd w:val="0"/>
              <w:rPr>
                <w:rFonts w:ascii="Tahoma" w:hAnsi="Tahoma" w:cs="Tahoma"/>
                <w:bCs/>
                <w:sz w:val="16"/>
                <w:szCs w:val="16"/>
              </w:rPr>
            </w:pPr>
            <w:r w:rsidRPr="006C7717">
              <w:rPr>
                <w:rFonts w:ascii="Tahoma" w:hAnsi="Tahoma" w:cs="Tahoma"/>
                <w:bCs/>
                <w:sz w:val="16"/>
                <w:szCs w:val="16"/>
              </w:rPr>
              <w:t xml:space="preserve">Demonstrates understandings of the Alabama Educator Code of Ethics, including professional conduct related to student safety, maintenance of records, and ethical use of technological and other resources.   </w:t>
            </w:r>
          </w:p>
          <w:p w14:paraId="474DDF15" w14:textId="77777777" w:rsidR="007E5C9C" w:rsidRPr="006C7717" w:rsidRDefault="00EA366B" w:rsidP="00EA366B">
            <w:pPr>
              <w:pStyle w:val="NoSpacing"/>
              <w:rPr>
                <w:rFonts w:ascii="Tahoma" w:hAnsi="Tahoma" w:cs="Tahoma"/>
                <w:bCs/>
                <w:sz w:val="16"/>
                <w:szCs w:val="16"/>
              </w:rPr>
            </w:pPr>
            <w:r w:rsidRPr="006C7717">
              <w:rPr>
                <w:rFonts w:ascii="Tahoma" w:hAnsi="Tahoma" w:cs="Tahoma"/>
                <w:bCs/>
                <w:sz w:val="16"/>
                <w:szCs w:val="16"/>
              </w:rPr>
              <w:t>Demonstrates commitment to ethical and equitable practices for all students</w:t>
            </w:r>
            <w:r w:rsidR="00C43971">
              <w:rPr>
                <w:rFonts w:ascii="Tahoma" w:hAnsi="Tahoma" w:cs="Tahoma"/>
                <w:bCs/>
                <w:sz w:val="16"/>
                <w:szCs w:val="16"/>
              </w:rPr>
              <w:t>.</w:t>
            </w:r>
          </w:p>
          <w:p w14:paraId="11740C83" w14:textId="77777777" w:rsidR="00E174BB" w:rsidRPr="006C7717" w:rsidRDefault="00E174BB" w:rsidP="00EA366B">
            <w:pPr>
              <w:pStyle w:val="NoSpacing"/>
              <w:rPr>
                <w:rFonts w:ascii="Tahoma" w:hAnsi="Tahoma" w:cs="Tahoma"/>
                <w:sz w:val="16"/>
                <w:szCs w:val="16"/>
              </w:rPr>
            </w:pPr>
          </w:p>
        </w:tc>
        <w:tc>
          <w:tcPr>
            <w:tcW w:w="990" w:type="dxa"/>
            <w:shd w:val="clear" w:color="auto" w:fill="auto"/>
          </w:tcPr>
          <w:p w14:paraId="2C10B5F0" w14:textId="77777777" w:rsidR="007E5C9C" w:rsidRPr="006C7717" w:rsidRDefault="007E5C9C" w:rsidP="00D73641">
            <w:pPr>
              <w:pStyle w:val="NoSpacing"/>
              <w:rPr>
                <w:rFonts w:ascii="Tahoma" w:hAnsi="Tahoma" w:cs="Tahoma"/>
                <w:sz w:val="16"/>
                <w:szCs w:val="16"/>
              </w:rPr>
            </w:pPr>
          </w:p>
        </w:tc>
      </w:tr>
      <w:tr w:rsidR="007E5C9C" w:rsidRPr="006C7717" w14:paraId="443DA0CF" w14:textId="77777777" w:rsidTr="006C7717">
        <w:tc>
          <w:tcPr>
            <w:tcW w:w="1440" w:type="dxa"/>
            <w:shd w:val="clear" w:color="auto" w:fill="auto"/>
          </w:tcPr>
          <w:p w14:paraId="3239031E"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5.5</w:t>
            </w:r>
          </w:p>
        </w:tc>
        <w:tc>
          <w:tcPr>
            <w:tcW w:w="7740" w:type="dxa"/>
            <w:shd w:val="clear" w:color="auto" w:fill="auto"/>
          </w:tcPr>
          <w:p w14:paraId="5039561C"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Complies with local, state, and federal regulations and policies</w:t>
            </w:r>
            <w:r w:rsidR="0084721F">
              <w:rPr>
                <w:rFonts w:ascii="Tahoma" w:hAnsi="Tahoma" w:cs="Tahoma"/>
                <w:sz w:val="16"/>
                <w:szCs w:val="16"/>
              </w:rPr>
              <w:t>.</w:t>
            </w:r>
          </w:p>
          <w:p w14:paraId="42A96390" w14:textId="77777777" w:rsidR="00EA366B" w:rsidRPr="006C7717" w:rsidRDefault="00EA366B" w:rsidP="00EA366B">
            <w:pPr>
              <w:autoSpaceDE w:val="0"/>
              <w:autoSpaceDN w:val="0"/>
              <w:adjustRightInd w:val="0"/>
              <w:rPr>
                <w:rFonts w:ascii="Tahoma" w:hAnsi="Tahoma" w:cs="Tahoma"/>
                <w:bCs/>
                <w:sz w:val="16"/>
                <w:szCs w:val="16"/>
              </w:rPr>
            </w:pPr>
            <w:r w:rsidRPr="006C7717">
              <w:rPr>
                <w:rFonts w:ascii="Tahoma" w:hAnsi="Tahoma" w:cs="Tahoma"/>
                <w:bCs/>
                <w:sz w:val="16"/>
                <w:szCs w:val="16"/>
              </w:rPr>
              <w:t>Locates information and identifies key contacts to access laws and policies.</w:t>
            </w:r>
          </w:p>
          <w:p w14:paraId="775D5AA9" w14:textId="77777777" w:rsidR="00EA366B" w:rsidRPr="006C7717" w:rsidRDefault="00EA366B" w:rsidP="00EA366B">
            <w:pPr>
              <w:autoSpaceDE w:val="0"/>
              <w:autoSpaceDN w:val="0"/>
              <w:adjustRightInd w:val="0"/>
              <w:rPr>
                <w:rFonts w:ascii="Tahoma" w:hAnsi="Tahoma" w:cs="Tahoma"/>
                <w:bCs/>
                <w:sz w:val="16"/>
                <w:szCs w:val="16"/>
              </w:rPr>
            </w:pPr>
            <w:r w:rsidRPr="006C7717">
              <w:rPr>
                <w:rFonts w:ascii="Tahoma" w:hAnsi="Tahoma" w:cs="Tahoma"/>
                <w:bCs/>
                <w:sz w:val="16"/>
                <w:szCs w:val="16"/>
              </w:rPr>
              <w:t xml:space="preserve">Builds an understanding of local, state, and federal requirements related to students’ and teachers’ rights and student plans, including IEPs.  </w:t>
            </w:r>
          </w:p>
          <w:p w14:paraId="536BECF2" w14:textId="77777777" w:rsidR="00EA366B" w:rsidRPr="006C7717" w:rsidRDefault="00EA366B" w:rsidP="00EA366B">
            <w:pPr>
              <w:autoSpaceDE w:val="0"/>
              <w:autoSpaceDN w:val="0"/>
              <w:adjustRightInd w:val="0"/>
              <w:rPr>
                <w:rFonts w:ascii="Tahoma" w:hAnsi="Tahoma" w:cs="Tahoma"/>
                <w:bCs/>
                <w:sz w:val="16"/>
                <w:szCs w:val="16"/>
              </w:rPr>
            </w:pPr>
            <w:r w:rsidRPr="006C7717">
              <w:rPr>
                <w:rFonts w:ascii="Tahoma" w:hAnsi="Tahoma" w:cs="Tahoma"/>
                <w:bCs/>
                <w:sz w:val="16"/>
                <w:szCs w:val="16"/>
              </w:rPr>
              <w:t xml:space="preserve">Complies with local, state, and federal   requirements related to students’ and teachers’ rights and student plans, including IEPs. </w:t>
            </w:r>
          </w:p>
          <w:p w14:paraId="6E6DDAF3" w14:textId="77777777" w:rsidR="00E174BB" w:rsidRPr="006C7717" w:rsidRDefault="00E174BB" w:rsidP="00D73641">
            <w:pPr>
              <w:pStyle w:val="NoSpacing"/>
              <w:rPr>
                <w:rFonts w:ascii="Tahoma" w:hAnsi="Tahoma" w:cs="Tahoma"/>
                <w:sz w:val="16"/>
                <w:szCs w:val="16"/>
              </w:rPr>
            </w:pPr>
          </w:p>
        </w:tc>
        <w:tc>
          <w:tcPr>
            <w:tcW w:w="990" w:type="dxa"/>
            <w:shd w:val="clear" w:color="auto" w:fill="auto"/>
          </w:tcPr>
          <w:p w14:paraId="077590B8" w14:textId="77777777" w:rsidR="007E5C9C" w:rsidRPr="006C7717" w:rsidRDefault="007E5C9C" w:rsidP="00D73641">
            <w:pPr>
              <w:pStyle w:val="NoSpacing"/>
              <w:rPr>
                <w:rFonts w:ascii="Tahoma" w:hAnsi="Tahoma" w:cs="Tahoma"/>
                <w:sz w:val="16"/>
                <w:szCs w:val="16"/>
              </w:rPr>
            </w:pPr>
          </w:p>
        </w:tc>
      </w:tr>
    </w:tbl>
    <w:p w14:paraId="0B4F075C" w14:textId="77777777" w:rsidR="007E5C9C" w:rsidRPr="006C7717" w:rsidRDefault="007E5C9C" w:rsidP="007E5C9C">
      <w:pPr>
        <w:pStyle w:val="NoSpacing"/>
        <w:rPr>
          <w:rFonts w:ascii="Tahoma" w:hAnsi="Tahoma" w:cs="Tahoma"/>
          <w:sz w:val="16"/>
          <w:szCs w:val="16"/>
        </w:rPr>
      </w:pPr>
    </w:p>
    <w:p w14:paraId="71DA05F2" w14:textId="77777777" w:rsidR="00D7738B" w:rsidRPr="00C501FB" w:rsidRDefault="00D7738B" w:rsidP="00181B5F">
      <w:pPr>
        <w:spacing w:line="240" w:lineRule="auto"/>
        <w:rPr>
          <w:rFonts w:ascii="Tahoma" w:hAnsi="Tahoma" w:cs="Tahoma"/>
          <w:b/>
          <w:sz w:val="16"/>
          <w:szCs w:val="16"/>
        </w:rPr>
      </w:pPr>
      <w:r w:rsidRPr="00C501FB">
        <w:rPr>
          <w:rFonts w:ascii="Tahoma" w:hAnsi="Tahoma" w:cs="Tahoma"/>
          <w:b/>
          <w:sz w:val="16"/>
          <w:szCs w:val="16"/>
        </w:rPr>
        <w:t>Totals:</w:t>
      </w:r>
    </w:p>
    <w:p w14:paraId="54231797" w14:textId="77777777" w:rsidR="00D7738B" w:rsidRDefault="00D7738B" w:rsidP="00181B5F">
      <w:pPr>
        <w:spacing w:line="240" w:lineRule="auto"/>
        <w:rPr>
          <w:rFonts w:ascii="Tahoma" w:hAnsi="Tahoma" w:cs="Tahoma"/>
          <w:sz w:val="16"/>
          <w:szCs w:val="16"/>
        </w:rPr>
      </w:pPr>
      <w:r>
        <w:rPr>
          <w:rFonts w:ascii="Tahoma" w:hAnsi="Tahoma" w:cs="Tahoma"/>
          <w:sz w:val="16"/>
          <w:szCs w:val="16"/>
        </w:rPr>
        <w:t>Standard 1</w:t>
      </w:r>
      <w:r>
        <w:rPr>
          <w:rFonts w:ascii="Tahoma" w:hAnsi="Tahoma" w:cs="Tahoma"/>
          <w:sz w:val="16"/>
          <w:szCs w:val="16"/>
        </w:rPr>
        <w:tab/>
        <w:t>____________________________</w:t>
      </w:r>
      <w:r>
        <w:rPr>
          <w:rFonts w:ascii="Tahoma" w:hAnsi="Tahoma" w:cs="Tahoma"/>
          <w:sz w:val="16"/>
          <w:szCs w:val="16"/>
        </w:rPr>
        <w:tab/>
      </w:r>
      <w:r>
        <w:rPr>
          <w:rFonts w:ascii="Tahoma" w:hAnsi="Tahoma" w:cs="Tahoma"/>
          <w:sz w:val="16"/>
          <w:szCs w:val="16"/>
        </w:rPr>
        <w:tab/>
        <w:t>Standard 2</w:t>
      </w:r>
      <w:r>
        <w:rPr>
          <w:rFonts w:ascii="Tahoma" w:hAnsi="Tahoma" w:cs="Tahoma"/>
          <w:sz w:val="16"/>
          <w:szCs w:val="16"/>
        </w:rPr>
        <w:tab/>
        <w:t>____________________________</w:t>
      </w:r>
    </w:p>
    <w:p w14:paraId="614CCD4D" w14:textId="77777777" w:rsidR="00D7738B" w:rsidRDefault="00D7738B" w:rsidP="00181B5F">
      <w:pPr>
        <w:spacing w:line="240" w:lineRule="auto"/>
        <w:rPr>
          <w:rFonts w:ascii="Tahoma" w:hAnsi="Tahoma" w:cs="Tahoma"/>
          <w:sz w:val="16"/>
          <w:szCs w:val="16"/>
        </w:rPr>
      </w:pPr>
      <w:r>
        <w:rPr>
          <w:rFonts w:ascii="Tahoma" w:hAnsi="Tahoma" w:cs="Tahoma"/>
          <w:sz w:val="16"/>
          <w:szCs w:val="16"/>
        </w:rPr>
        <w:t>Standard 3</w:t>
      </w:r>
      <w:r>
        <w:rPr>
          <w:rFonts w:ascii="Tahoma" w:hAnsi="Tahoma" w:cs="Tahoma"/>
          <w:sz w:val="16"/>
          <w:szCs w:val="16"/>
        </w:rPr>
        <w:tab/>
        <w:t>____________________________</w:t>
      </w:r>
      <w:r>
        <w:rPr>
          <w:rFonts w:ascii="Tahoma" w:hAnsi="Tahoma" w:cs="Tahoma"/>
          <w:sz w:val="16"/>
          <w:szCs w:val="16"/>
        </w:rPr>
        <w:tab/>
      </w:r>
      <w:r>
        <w:rPr>
          <w:rFonts w:ascii="Tahoma" w:hAnsi="Tahoma" w:cs="Tahoma"/>
          <w:sz w:val="16"/>
          <w:szCs w:val="16"/>
        </w:rPr>
        <w:tab/>
        <w:t>Standard 4</w:t>
      </w:r>
      <w:r>
        <w:rPr>
          <w:rFonts w:ascii="Tahoma" w:hAnsi="Tahoma" w:cs="Tahoma"/>
          <w:sz w:val="16"/>
          <w:szCs w:val="16"/>
        </w:rPr>
        <w:tab/>
        <w:t>____________________________</w:t>
      </w:r>
    </w:p>
    <w:p w14:paraId="5A6CEDD2" w14:textId="77777777" w:rsidR="00D7738B" w:rsidRDefault="00D7738B" w:rsidP="00181B5F">
      <w:pPr>
        <w:spacing w:line="240" w:lineRule="auto"/>
        <w:rPr>
          <w:rFonts w:ascii="Tahoma" w:hAnsi="Tahoma" w:cs="Tahoma"/>
          <w:sz w:val="16"/>
          <w:szCs w:val="16"/>
        </w:rPr>
      </w:pPr>
      <w:r>
        <w:rPr>
          <w:rFonts w:ascii="Tahoma" w:hAnsi="Tahoma" w:cs="Tahoma"/>
          <w:sz w:val="16"/>
          <w:szCs w:val="16"/>
        </w:rPr>
        <w:t>Standard 5</w:t>
      </w:r>
      <w:r>
        <w:rPr>
          <w:rFonts w:ascii="Tahoma" w:hAnsi="Tahoma" w:cs="Tahoma"/>
          <w:sz w:val="16"/>
          <w:szCs w:val="16"/>
        </w:rPr>
        <w:tab/>
        <w:t>____________________________</w:t>
      </w:r>
      <w:r>
        <w:rPr>
          <w:rFonts w:ascii="Tahoma" w:hAnsi="Tahoma" w:cs="Tahoma"/>
          <w:sz w:val="16"/>
          <w:szCs w:val="16"/>
        </w:rPr>
        <w:tab/>
      </w:r>
    </w:p>
    <w:p w14:paraId="1FEC6BE1" w14:textId="77777777" w:rsidR="00D7738B" w:rsidRPr="0098097A" w:rsidRDefault="00D7738B" w:rsidP="00D7738B">
      <w:pPr>
        <w:tabs>
          <w:tab w:val="left" w:pos="0"/>
        </w:tabs>
        <w:suppressAutoHyphens/>
        <w:spacing w:line="240" w:lineRule="auto"/>
        <w:rPr>
          <w:rFonts w:ascii="Tahoma" w:hAnsi="Tahoma" w:cs="Tahoma"/>
          <w:sz w:val="16"/>
          <w:szCs w:val="16"/>
        </w:rPr>
      </w:pPr>
      <w:r w:rsidRPr="0098097A">
        <w:rPr>
          <w:rFonts w:ascii="Tahoma" w:hAnsi="Tahoma" w:cs="Tahoma"/>
          <w:sz w:val="16"/>
          <w:szCs w:val="16"/>
        </w:rPr>
        <w:t>Please check</w:t>
      </w:r>
      <w:r w:rsidR="00181B5F">
        <w:rPr>
          <w:rFonts w:ascii="Tahoma" w:hAnsi="Tahoma" w:cs="Tahoma"/>
          <w:sz w:val="16"/>
          <w:szCs w:val="16"/>
        </w:rPr>
        <w:t>(</w:t>
      </w:r>
      <w:r w:rsidR="00181B5F">
        <w:rPr>
          <w:rFonts w:ascii="Tahoma" w:hAnsi="Tahoma" w:cs="Tahoma"/>
          <w:sz w:val="16"/>
          <w:szCs w:val="16"/>
        </w:rPr>
        <w:sym w:font="Wingdings" w:char="F0FC"/>
      </w:r>
      <w:r w:rsidR="00181B5F">
        <w:rPr>
          <w:rFonts w:ascii="Tahoma" w:hAnsi="Tahoma" w:cs="Tahoma"/>
          <w:sz w:val="16"/>
          <w:szCs w:val="16"/>
        </w:rPr>
        <w:t>)</w:t>
      </w:r>
      <w:r w:rsidRPr="00181B5F">
        <w:rPr>
          <w:rFonts w:ascii="Tahoma" w:hAnsi="Tahoma" w:cs="Tahoma"/>
          <w:bCs/>
          <w:sz w:val="16"/>
          <w:szCs w:val="16"/>
        </w:rPr>
        <w:t xml:space="preserve"> t</w:t>
      </w:r>
      <w:r w:rsidRPr="0098097A">
        <w:rPr>
          <w:rFonts w:ascii="Tahoma" w:hAnsi="Tahoma" w:cs="Tahoma"/>
          <w:sz w:val="16"/>
          <w:szCs w:val="16"/>
        </w:rPr>
        <w:t xml:space="preserve">he expected behaviors, as listed in the Spring Hill College </w:t>
      </w:r>
      <w:r w:rsidRPr="0098097A">
        <w:rPr>
          <w:rFonts w:ascii="Tahoma" w:hAnsi="Tahoma" w:cs="Tahoma"/>
          <w:i/>
          <w:iCs/>
          <w:sz w:val="16"/>
          <w:szCs w:val="16"/>
        </w:rPr>
        <w:t>Guidebook for Professional Experiences</w:t>
      </w:r>
      <w:r w:rsidRPr="0098097A">
        <w:rPr>
          <w:rFonts w:ascii="Tahoma" w:hAnsi="Tahoma" w:cs="Tahoma"/>
          <w:sz w:val="16"/>
          <w:szCs w:val="16"/>
        </w:rPr>
        <w:t xml:space="preserve"> manual that were succ</w:t>
      </w:r>
      <w:r>
        <w:rPr>
          <w:rFonts w:ascii="Tahoma" w:hAnsi="Tahoma" w:cs="Tahoma"/>
          <w:sz w:val="16"/>
          <w:szCs w:val="16"/>
        </w:rPr>
        <w:t>e</w:t>
      </w:r>
      <w:r w:rsidRPr="0098097A">
        <w:rPr>
          <w:rFonts w:ascii="Tahoma" w:hAnsi="Tahoma" w:cs="Tahoma"/>
          <w:sz w:val="16"/>
          <w:szCs w:val="16"/>
        </w:rPr>
        <w:t>ssfully demonstrated:</w:t>
      </w:r>
    </w:p>
    <w:p w14:paraId="4BF3615E" w14:textId="77777777" w:rsidR="00D7738B" w:rsidRPr="0098097A" w:rsidRDefault="00D7738B" w:rsidP="00181B5F">
      <w:pPr>
        <w:tabs>
          <w:tab w:val="left" w:pos="0"/>
        </w:tabs>
        <w:suppressAutoHyphens/>
        <w:spacing w:line="240" w:lineRule="auto"/>
        <w:rPr>
          <w:rFonts w:ascii="Tahoma" w:hAnsi="Tahoma" w:cs="Tahoma"/>
          <w:sz w:val="16"/>
          <w:szCs w:val="16"/>
        </w:rPr>
      </w:pPr>
      <w:r w:rsidRPr="0098097A">
        <w:rPr>
          <w:rFonts w:ascii="Tahoma" w:hAnsi="Tahoma" w:cs="Tahoma"/>
          <w:sz w:val="16"/>
          <w:szCs w:val="16"/>
        </w:rPr>
        <w:tab/>
        <w:t>_____  followed the dress code and wore proper name badge</w:t>
      </w:r>
      <w:r w:rsidRPr="0098097A">
        <w:rPr>
          <w:rFonts w:ascii="Tahoma" w:hAnsi="Tahoma" w:cs="Tahoma"/>
          <w:sz w:val="16"/>
          <w:szCs w:val="16"/>
        </w:rPr>
        <w:tab/>
        <w:t>_____  spoke clearly, correctly, and coherently</w:t>
      </w:r>
    </w:p>
    <w:p w14:paraId="52EB29B1" w14:textId="77777777" w:rsidR="00D7738B" w:rsidRPr="0098097A" w:rsidRDefault="00D7738B" w:rsidP="00181B5F">
      <w:pPr>
        <w:tabs>
          <w:tab w:val="left" w:pos="0"/>
        </w:tabs>
        <w:suppressAutoHyphens/>
        <w:spacing w:line="240" w:lineRule="auto"/>
        <w:rPr>
          <w:rFonts w:ascii="Tahoma" w:hAnsi="Tahoma" w:cs="Tahoma"/>
          <w:sz w:val="16"/>
          <w:szCs w:val="16"/>
        </w:rPr>
      </w:pPr>
      <w:r w:rsidRPr="0098097A">
        <w:rPr>
          <w:rFonts w:ascii="Tahoma" w:hAnsi="Tahoma" w:cs="Tahoma"/>
          <w:sz w:val="16"/>
          <w:szCs w:val="16"/>
        </w:rPr>
        <w:tab/>
        <w:t>_____  present each scheduled day (or time was made up)</w:t>
      </w:r>
      <w:r w:rsidRPr="0098097A">
        <w:rPr>
          <w:rFonts w:ascii="Tahoma" w:hAnsi="Tahoma" w:cs="Tahoma"/>
          <w:sz w:val="16"/>
          <w:szCs w:val="16"/>
        </w:rPr>
        <w:tab/>
      </w:r>
      <w:r w:rsidRPr="0098097A">
        <w:rPr>
          <w:rFonts w:ascii="Tahoma" w:hAnsi="Tahoma" w:cs="Tahoma"/>
          <w:sz w:val="16"/>
          <w:szCs w:val="16"/>
        </w:rPr>
        <w:tab/>
        <w:t>_____  wrote clearly, correctly, and coherently</w:t>
      </w:r>
    </w:p>
    <w:p w14:paraId="22AB3D46" w14:textId="77777777" w:rsidR="00D7738B" w:rsidRPr="0098097A" w:rsidRDefault="00D7738B" w:rsidP="00181B5F">
      <w:pPr>
        <w:tabs>
          <w:tab w:val="left" w:pos="0"/>
        </w:tabs>
        <w:suppressAutoHyphens/>
        <w:spacing w:line="240" w:lineRule="auto"/>
        <w:rPr>
          <w:rFonts w:ascii="Tahoma" w:hAnsi="Tahoma" w:cs="Tahoma"/>
          <w:sz w:val="16"/>
          <w:szCs w:val="16"/>
        </w:rPr>
      </w:pPr>
      <w:r w:rsidRPr="0098097A">
        <w:rPr>
          <w:rFonts w:ascii="Tahoma" w:hAnsi="Tahoma" w:cs="Tahoma"/>
          <w:sz w:val="16"/>
          <w:szCs w:val="16"/>
        </w:rPr>
        <w:tab/>
        <w:t>_____  on time each day</w:t>
      </w:r>
      <w:r w:rsidRPr="0098097A">
        <w:rPr>
          <w:rFonts w:ascii="Tahoma" w:hAnsi="Tahoma" w:cs="Tahoma"/>
          <w:sz w:val="16"/>
          <w:szCs w:val="16"/>
        </w:rPr>
        <w:tab/>
      </w:r>
      <w:r w:rsidRPr="0098097A">
        <w:rPr>
          <w:rFonts w:ascii="Tahoma" w:hAnsi="Tahoma" w:cs="Tahoma"/>
          <w:sz w:val="16"/>
          <w:szCs w:val="16"/>
        </w:rPr>
        <w:tab/>
      </w:r>
      <w:r w:rsidRPr="0098097A">
        <w:rPr>
          <w:rFonts w:ascii="Tahoma" w:hAnsi="Tahoma" w:cs="Tahoma"/>
          <w:sz w:val="16"/>
          <w:szCs w:val="16"/>
        </w:rPr>
        <w:tab/>
      </w:r>
      <w:r w:rsidRPr="0098097A">
        <w:rPr>
          <w:rFonts w:ascii="Tahoma" w:hAnsi="Tahoma" w:cs="Tahoma"/>
          <w:sz w:val="16"/>
          <w:szCs w:val="16"/>
        </w:rPr>
        <w:tab/>
      </w:r>
      <w:r w:rsidRPr="0098097A">
        <w:rPr>
          <w:rFonts w:ascii="Tahoma" w:hAnsi="Tahoma" w:cs="Tahoma"/>
          <w:sz w:val="16"/>
          <w:szCs w:val="16"/>
        </w:rPr>
        <w:tab/>
        <w:t>_____  used correct posture</w:t>
      </w:r>
    </w:p>
    <w:p w14:paraId="1E5A7555" w14:textId="77777777" w:rsidR="00D7738B" w:rsidRPr="0098097A" w:rsidRDefault="00D7738B" w:rsidP="00181B5F">
      <w:pPr>
        <w:tabs>
          <w:tab w:val="left" w:pos="0"/>
          <w:tab w:val="left" w:pos="720"/>
          <w:tab w:val="left" w:pos="1440"/>
          <w:tab w:val="left" w:pos="2160"/>
          <w:tab w:val="left" w:pos="2880"/>
          <w:tab w:val="left" w:pos="3600"/>
          <w:tab w:val="left" w:pos="4320"/>
          <w:tab w:val="left" w:pos="5040"/>
          <w:tab w:val="left" w:pos="5760"/>
          <w:tab w:val="left" w:pos="6480"/>
        </w:tabs>
        <w:suppressAutoHyphens/>
        <w:spacing w:line="240" w:lineRule="auto"/>
        <w:ind w:left="7200" w:hanging="7200"/>
        <w:rPr>
          <w:rFonts w:ascii="Tahoma" w:hAnsi="Tahoma" w:cs="Tahoma"/>
          <w:sz w:val="16"/>
          <w:szCs w:val="16"/>
        </w:rPr>
      </w:pPr>
      <w:r w:rsidRPr="0098097A">
        <w:rPr>
          <w:rFonts w:ascii="Tahoma" w:hAnsi="Tahoma" w:cs="Tahoma"/>
          <w:sz w:val="16"/>
          <w:szCs w:val="16"/>
        </w:rPr>
        <w:tab/>
        <w:t>_____  stayed for the assigned time</w:t>
      </w:r>
      <w:r w:rsidRPr="0098097A">
        <w:rPr>
          <w:rFonts w:ascii="Tahoma" w:hAnsi="Tahoma" w:cs="Tahoma"/>
          <w:sz w:val="16"/>
          <w:szCs w:val="16"/>
        </w:rPr>
        <w:tab/>
      </w:r>
      <w:r w:rsidRPr="0098097A">
        <w:rPr>
          <w:rFonts w:ascii="Tahoma" w:hAnsi="Tahoma" w:cs="Tahoma"/>
          <w:sz w:val="16"/>
          <w:szCs w:val="16"/>
        </w:rPr>
        <w:tab/>
      </w:r>
      <w:r w:rsidRPr="0098097A">
        <w:rPr>
          <w:rFonts w:ascii="Tahoma" w:hAnsi="Tahoma" w:cs="Tahoma"/>
          <w:sz w:val="16"/>
          <w:szCs w:val="16"/>
        </w:rPr>
        <w:tab/>
      </w:r>
      <w:r w:rsidRPr="0098097A">
        <w:rPr>
          <w:rFonts w:ascii="Tahoma" w:hAnsi="Tahoma" w:cs="Tahoma"/>
          <w:sz w:val="16"/>
          <w:szCs w:val="16"/>
        </w:rPr>
        <w:tab/>
        <w:t>_____  refrained from eating, drinking, and chewing gum</w:t>
      </w:r>
    </w:p>
    <w:p w14:paraId="0F53FBA0" w14:textId="77777777" w:rsidR="00D7738B" w:rsidRPr="0098097A" w:rsidRDefault="00D7738B" w:rsidP="00181B5F">
      <w:pPr>
        <w:tabs>
          <w:tab w:val="left" w:pos="0"/>
        </w:tabs>
        <w:suppressAutoHyphens/>
        <w:spacing w:line="240" w:lineRule="auto"/>
        <w:rPr>
          <w:rFonts w:ascii="Tahoma" w:hAnsi="Tahoma" w:cs="Tahoma"/>
          <w:sz w:val="16"/>
          <w:szCs w:val="16"/>
        </w:rPr>
      </w:pPr>
      <w:r w:rsidRPr="0098097A">
        <w:rPr>
          <w:rFonts w:ascii="Tahoma" w:hAnsi="Tahoma" w:cs="Tahoma"/>
          <w:sz w:val="16"/>
          <w:szCs w:val="16"/>
        </w:rPr>
        <w:tab/>
        <w:t xml:space="preserve">_____ </w:t>
      </w:r>
      <w:r>
        <w:rPr>
          <w:rFonts w:ascii="Tahoma" w:hAnsi="Tahoma" w:cs="Tahoma"/>
          <w:sz w:val="16"/>
          <w:szCs w:val="16"/>
        </w:rPr>
        <w:t xml:space="preserve"> </w:t>
      </w:r>
      <w:r w:rsidRPr="0098097A">
        <w:rPr>
          <w:rFonts w:ascii="Tahoma" w:hAnsi="Tahoma" w:cs="Tahoma"/>
          <w:sz w:val="16"/>
          <w:szCs w:val="16"/>
        </w:rPr>
        <w:t>did not participate in corporal punishment</w:t>
      </w:r>
      <w:r w:rsidRPr="0098097A">
        <w:rPr>
          <w:rFonts w:ascii="Tahoma" w:hAnsi="Tahoma" w:cs="Tahoma"/>
          <w:sz w:val="16"/>
          <w:szCs w:val="16"/>
        </w:rPr>
        <w:tab/>
      </w:r>
      <w:r w:rsidRPr="0098097A">
        <w:rPr>
          <w:rFonts w:ascii="Tahoma" w:hAnsi="Tahoma" w:cs="Tahoma"/>
          <w:sz w:val="16"/>
          <w:szCs w:val="16"/>
        </w:rPr>
        <w:tab/>
      </w:r>
      <w:r w:rsidRPr="0098097A">
        <w:rPr>
          <w:rFonts w:ascii="Tahoma" w:hAnsi="Tahoma" w:cs="Tahoma"/>
          <w:sz w:val="16"/>
          <w:szCs w:val="16"/>
        </w:rPr>
        <w:tab/>
        <w:t>_____  did not sit on tables or desks</w:t>
      </w:r>
    </w:p>
    <w:p w14:paraId="23E8D004" w14:textId="77777777" w:rsidR="00D7738B" w:rsidRPr="0098097A" w:rsidRDefault="00D7738B" w:rsidP="00181B5F">
      <w:pPr>
        <w:tabs>
          <w:tab w:val="left" w:pos="0"/>
        </w:tabs>
        <w:suppressAutoHyphens/>
        <w:spacing w:line="240" w:lineRule="auto"/>
        <w:rPr>
          <w:rFonts w:ascii="Tahoma" w:hAnsi="Tahoma" w:cs="Tahoma"/>
          <w:sz w:val="16"/>
          <w:szCs w:val="16"/>
        </w:rPr>
      </w:pPr>
      <w:r w:rsidRPr="0098097A">
        <w:rPr>
          <w:rFonts w:ascii="Tahoma" w:hAnsi="Tahoma" w:cs="Tahoma"/>
          <w:sz w:val="16"/>
          <w:szCs w:val="16"/>
        </w:rPr>
        <w:tab/>
        <w:t>_____  refrained from bringing cell phone/pager into the classroom</w:t>
      </w:r>
      <w:r w:rsidRPr="0098097A">
        <w:rPr>
          <w:rFonts w:ascii="Tahoma" w:hAnsi="Tahoma" w:cs="Tahoma"/>
          <w:sz w:val="16"/>
          <w:szCs w:val="16"/>
        </w:rPr>
        <w:tab/>
      </w:r>
    </w:p>
    <w:p w14:paraId="3580E758" w14:textId="77777777" w:rsidR="00D7738B" w:rsidRPr="0098097A" w:rsidRDefault="00D7738B" w:rsidP="00181B5F">
      <w:pPr>
        <w:tabs>
          <w:tab w:val="left" w:pos="0"/>
        </w:tabs>
        <w:suppressAutoHyphens/>
        <w:spacing w:line="240" w:lineRule="auto"/>
        <w:rPr>
          <w:rFonts w:ascii="Tahoma" w:hAnsi="Tahoma" w:cs="Tahoma"/>
          <w:sz w:val="16"/>
          <w:szCs w:val="16"/>
        </w:rPr>
      </w:pPr>
      <w:r w:rsidRPr="0098097A">
        <w:rPr>
          <w:rFonts w:ascii="Tahoma" w:hAnsi="Tahoma" w:cs="Tahoma"/>
          <w:sz w:val="16"/>
          <w:szCs w:val="16"/>
        </w:rPr>
        <w:tab/>
        <w:t>_____  completed lab requirements according to established timelines</w:t>
      </w:r>
    </w:p>
    <w:p w14:paraId="2D37F628" w14:textId="77777777" w:rsidR="00D7738B" w:rsidRDefault="00D7738B" w:rsidP="00181B5F">
      <w:pPr>
        <w:tabs>
          <w:tab w:val="left" w:pos="0"/>
        </w:tabs>
        <w:suppressAutoHyphens/>
        <w:spacing w:line="240" w:lineRule="auto"/>
        <w:rPr>
          <w:rFonts w:ascii="Tahoma" w:hAnsi="Tahoma" w:cs="Tahoma"/>
          <w:sz w:val="16"/>
          <w:szCs w:val="16"/>
        </w:rPr>
      </w:pPr>
      <w:r w:rsidRPr="0098097A">
        <w:rPr>
          <w:rFonts w:ascii="Tahoma" w:hAnsi="Tahoma" w:cs="Tahoma"/>
          <w:sz w:val="16"/>
          <w:szCs w:val="16"/>
        </w:rPr>
        <w:tab/>
        <w:t>_____  exhibited professionalism with cooperating teachers, administrators, students, parents/guardians, and professors</w:t>
      </w:r>
    </w:p>
    <w:p w14:paraId="56EB388B" w14:textId="77777777" w:rsidR="00D7738B" w:rsidRPr="0098097A" w:rsidRDefault="00D7738B" w:rsidP="00181B5F">
      <w:pPr>
        <w:tabs>
          <w:tab w:val="left" w:pos="0"/>
        </w:tabs>
        <w:suppressAutoHyphens/>
        <w:spacing w:line="240" w:lineRule="auto"/>
        <w:rPr>
          <w:rFonts w:ascii="Tahoma" w:hAnsi="Tahoma" w:cs="Tahoma"/>
          <w:sz w:val="16"/>
          <w:szCs w:val="16"/>
        </w:rPr>
      </w:pPr>
      <w:r>
        <w:rPr>
          <w:rFonts w:ascii="Tahoma" w:hAnsi="Tahoma" w:cs="Tahoma"/>
          <w:sz w:val="16"/>
          <w:szCs w:val="16"/>
        </w:rPr>
        <w:tab/>
        <w:t>_____  completed directed activities or tasks within the context of laboratory assignments in a satisfactory manner</w:t>
      </w:r>
    </w:p>
    <w:p w14:paraId="18E50870" w14:textId="77777777" w:rsidR="00D7738B" w:rsidRDefault="00D7738B" w:rsidP="00D7738B">
      <w:pPr>
        <w:pStyle w:val="NoSpacing"/>
        <w:jc w:val="center"/>
        <w:rPr>
          <w:rFonts w:ascii="Tahoma" w:hAnsi="Tahoma" w:cs="Tahoma"/>
          <w:sz w:val="16"/>
          <w:szCs w:val="16"/>
        </w:rPr>
      </w:pPr>
    </w:p>
    <w:p w14:paraId="25815F4B" w14:textId="77777777" w:rsidR="00D7738B" w:rsidRDefault="00181B5F" w:rsidP="00181B5F">
      <w:pPr>
        <w:pStyle w:val="NoSpacing"/>
        <w:rPr>
          <w:rFonts w:ascii="Tahoma" w:hAnsi="Tahoma" w:cs="Tahoma"/>
          <w:sz w:val="16"/>
          <w:szCs w:val="16"/>
        </w:rPr>
      </w:pPr>
      <w:r>
        <w:rPr>
          <w:rFonts w:ascii="Tahoma" w:hAnsi="Tahoma" w:cs="Tahoma"/>
          <w:sz w:val="16"/>
          <w:szCs w:val="16"/>
        </w:rPr>
        <w:t>Comments;</w:t>
      </w:r>
    </w:p>
    <w:p w14:paraId="6F319955" w14:textId="77777777" w:rsidR="00181B5F" w:rsidRDefault="00181B5F" w:rsidP="00181B5F">
      <w:pPr>
        <w:pStyle w:val="NoSpacing"/>
        <w:rPr>
          <w:rFonts w:ascii="Tahoma" w:hAnsi="Tahoma" w:cs="Tahoma"/>
          <w:sz w:val="16"/>
          <w:szCs w:val="16"/>
        </w:rPr>
      </w:pPr>
    </w:p>
    <w:p w14:paraId="5CD450F5" w14:textId="77777777" w:rsidR="00181B5F" w:rsidRDefault="00181B5F" w:rsidP="00181B5F">
      <w:pPr>
        <w:pStyle w:val="NoSpacing"/>
        <w:rPr>
          <w:rFonts w:ascii="Tahoma" w:hAnsi="Tahoma" w:cs="Tahoma"/>
          <w:sz w:val="16"/>
          <w:szCs w:val="16"/>
        </w:rPr>
      </w:pPr>
    </w:p>
    <w:p w14:paraId="5832A33D" w14:textId="77777777" w:rsidR="00181B5F" w:rsidRDefault="00181B5F" w:rsidP="00181B5F">
      <w:pPr>
        <w:pStyle w:val="NoSpacing"/>
        <w:rPr>
          <w:rFonts w:ascii="Tahoma" w:hAnsi="Tahoma" w:cs="Tahoma"/>
          <w:sz w:val="16"/>
          <w:szCs w:val="16"/>
        </w:rPr>
      </w:pPr>
    </w:p>
    <w:p w14:paraId="29AD4C01" w14:textId="77777777" w:rsidR="00181B5F" w:rsidRDefault="00181B5F" w:rsidP="00181B5F">
      <w:pPr>
        <w:pStyle w:val="NoSpacing"/>
        <w:rPr>
          <w:rFonts w:ascii="Tahoma" w:hAnsi="Tahoma" w:cs="Tahoma"/>
          <w:sz w:val="16"/>
          <w:szCs w:val="16"/>
        </w:rPr>
      </w:pPr>
    </w:p>
    <w:p w14:paraId="78498AF7" w14:textId="77777777" w:rsidR="00181B5F" w:rsidRDefault="00181B5F" w:rsidP="00181B5F">
      <w:pPr>
        <w:pStyle w:val="NoSpacing"/>
        <w:rPr>
          <w:rFonts w:ascii="Tahoma" w:hAnsi="Tahoma" w:cs="Tahoma"/>
          <w:sz w:val="16"/>
          <w:szCs w:val="16"/>
        </w:rPr>
      </w:pPr>
    </w:p>
    <w:p w14:paraId="3865264F" w14:textId="77777777" w:rsidR="00181B5F" w:rsidRDefault="00181B5F" w:rsidP="00181B5F">
      <w:pPr>
        <w:pStyle w:val="NoSpacing"/>
        <w:rPr>
          <w:rFonts w:ascii="Tahoma" w:hAnsi="Tahoma" w:cs="Tahoma"/>
          <w:sz w:val="16"/>
          <w:szCs w:val="16"/>
        </w:rPr>
      </w:pPr>
    </w:p>
    <w:p w14:paraId="1B7B72DA" w14:textId="77777777" w:rsidR="00181B5F" w:rsidRDefault="00181B5F" w:rsidP="00181B5F">
      <w:pPr>
        <w:pStyle w:val="NoSpacing"/>
        <w:rPr>
          <w:rFonts w:ascii="Tahoma" w:hAnsi="Tahoma" w:cs="Tahoma"/>
          <w:sz w:val="16"/>
          <w:szCs w:val="16"/>
        </w:rPr>
      </w:pPr>
    </w:p>
    <w:p w14:paraId="69F1D9FA" w14:textId="77777777" w:rsidR="00181B5F" w:rsidRDefault="00181B5F" w:rsidP="00181B5F">
      <w:pPr>
        <w:pStyle w:val="NoSpacing"/>
        <w:rPr>
          <w:rFonts w:ascii="Tahoma" w:hAnsi="Tahoma" w:cs="Tahoma"/>
          <w:sz w:val="16"/>
          <w:szCs w:val="16"/>
        </w:rPr>
      </w:pPr>
    </w:p>
    <w:p w14:paraId="7E444247" w14:textId="77777777" w:rsidR="00181B5F" w:rsidRDefault="00181B5F" w:rsidP="00181B5F">
      <w:pPr>
        <w:pStyle w:val="NoSpacing"/>
        <w:rPr>
          <w:rFonts w:ascii="Tahoma" w:hAnsi="Tahoma" w:cs="Tahoma"/>
          <w:sz w:val="16"/>
          <w:szCs w:val="16"/>
        </w:rPr>
      </w:pPr>
    </w:p>
    <w:p w14:paraId="1BAFA4AB" w14:textId="77777777" w:rsidR="00181B5F" w:rsidRDefault="00181B5F" w:rsidP="00181B5F">
      <w:pPr>
        <w:pStyle w:val="NoSpacing"/>
        <w:rPr>
          <w:rFonts w:ascii="Tahoma" w:hAnsi="Tahoma" w:cs="Tahoma"/>
          <w:sz w:val="16"/>
          <w:szCs w:val="16"/>
        </w:rPr>
      </w:pPr>
    </w:p>
    <w:p w14:paraId="3C4CE5CD" w14:textId="77777777" w:rsidR="00181B5F" w:rsidRDefault="00181B5F" w:rsidP="00181B5F">
      <w:pPr>
        <w:pStyle w:val="NoSpacing"/>
        <w:rPr>
          <w:rFonts w:ascii="Tahoma" w:hAnsi="Tahoma" w:cs="Tahoma"/>
          <w:sz w:val="16"/>
          <w:szCs w:val="16"/>
        </w:rPr>
      </w:pPr>
    </w:p>
    <w:p w14:paraId="6D18AD5B" w14:textId="77777777" w:rsidR="00181B5F" w:rsidRDefault="00181B5F" w:rsidP="00181B5F">
      <w:pPr>
        <w:pStyle w:val="NoSpacing"/>
        <w:rPr>
          <w:rFonts w:ascii="Tahoma" w:hAnsi="Tahoma" w:cs="Tahoma"/>
          <w:sz w:val="16"/>
          <w:szCs w:val="16"/>
        </w:rPr>
      </w:pPr>
    </w:p>
    <w:p w14:paraId="66BF6BA0" w14:textId="77777777" w:rsidR="00D7738B" w:rsidRDefault="00D7738B" w:rsidP="00D7738B">
      <w:pPr>
        <w:pStyle w:val="NoSpacing"/>
        <w:spacing w:line="360" w:lineRule="auto"/>
        <w:rPr>
          <w:rFonts w:ascii="Tahoma" w:hAnsi="Tahoma" w:cs="Tahoma"/>
          <w:sz w:val="16"/>
          <w:szCs w:val="16"/>
        </w:rPr>
      </w:pPr>
      <w:r w:rsidRPr="006C7717">
        <w:rPr>
          <w:rFonts w:ascii="Tahoma" w:hAnsi="Tahoma" w:cs="Tahoma"/>
          <w:sz w:val="16"/>
          <w:szCs w:val="16"/>
        </w:rPr>
        <w:t>Signature of Cooperating Teacher__________________________________________________</w:t>
      </w:r>
      <w:r>
        <w:rPr>
          <w:rFonts w:ascii="Tahoma" w:hAnsi="Tahoma" w:cs="Tahoma"/>
          <w:sz w:val="16"/>
          <w:szCs w:val="16"/>
        </w:rPr>
        <w:tab/>
        <w:t>Date ________________________</w:t>
      </w:r>
    </w:p>
    <w:p w14:paraId="5890C4CC" w14:textId="77777777" w:rsidR="00D7738B" w:rsidRDefault="00D7738B" w:rsidP="00D7738B">
      <w:pPr>
        <w:pStyle w:val="NoSpacing"/>
        <w:spacing w:line="360" w:lineRule="auto"/>
        <w:rPr>
          <w:rFonts w:ascii="Tahoma" w:hAnsi="Tahoma" w:cs="Tahoma"/>
          <w:sz w:val="16"/>
          <w:szCs w:val="16"/>
        </w:rPr>
      </w:pPr>
    </w:p>
    <w:p w14:paraId="44DAA09F" w14:textId="77777777" w:rsidR="00181B5F" w:rsidRPr="00181B5F" w:rsidRDefault="00181B5F" w:rsidP="00181B5F">
      <w:pPr>
        <w:jc w:val="right"/>
        <w:rPr>
          <w:rFonts w:ascii="Tahoma" w:hAnsi="Tahoma" w:cs="Tahoma"/>
          <w:i/>
          <w:sz w:val="16"/>
          <w:szCs w:val="16"/>
        </w:rPr>
      </w:pPr>
      <w:r w:rsidRPr="00181B5F">
        <w:rPr>
          <w:rFonts w:ascii="Tahoma" w:hAnsi="Tahoma" w:cs="Tahoma"/>
          <w:i/>
          <w:sz w:val="16"/>
          <w:szCs w:val="16"/>
        </w:rPr>
        <w:t>6/2014</w:t>
      </w:r>
    </w:p>
    <w:sectPr w:rsidR="00181B5F" w:rsidRPr="00181B5F" w:rsidSect="00181B5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AD721" w14:textId="77777777" w:rsidR="00975F34" w:rsidRDefault="00975F34" w:rsidP="00181B5F">
      <w:pPr>
        <w:spacing w:after="0" w:line="240" w:lineRule="auto"/>
      </w:pPr>
      <w:r>
        <w:separator/>
      </w:r>
    </w:p>
  </w:endnote>
  <w:endnote w:type="continuationSeparator" w:id="0">
    <w:p w14:paraId="7F485DA5" w14:textId="77777777" w:rsidR="00975F34" w:rsidRDefault="00975F34" w:rsidP="00181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42AA3" w14:textId="77777777" w:rsidR="00181B5F" w:rsidRDefault="00181B5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2C270" w14:textId="77777777" w:rsidR="00181B5F" w:rsidRDefault="00181B5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E0A53" w14:textId="77777777" w:rsidR="00181B5F" w:rsidRDefault="00181B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0DDCA" w14:textId="77777777" w:rsidR="00975F34" w:rsidRDefault="00975F34" w:rsidP="00181B5F">
      <w:pPr>
        <w:spacing w:after="0" w:line="240" w:lineRule="auto"/>
      </w:pPr>
      <w:r>
        <w:separator/>
      </w:r>
    </w:p>
  </w:footnote>
  <w:footnote w:type="continuationSeparator" w:id="0">
    <w:p w14:paraId="5260052C" w14:textId="77777777" w:rsidR="00975F34" w:rsidRDefault="00975F34" w:rsidP="00181B5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1E69B" w14:textId="77777777" w:rsidR="00181B5F" w:rsidRDefault="00181B5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3E654" w14:textId="77777777" w:rsidR="00181B5F" w:rsidRDefault="00181B5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51DC2" w14:textId="77777777" w:rsidR="00181B5F" w:rsidRDefault="00181B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C9C"/>
    <w:rsid w:val="00037B25"/>
    <w:rsid w:val="000B4815"/>
    <w:rsid w:val="0010652B"/>
    <w:rsid w:val="00126CC3"/>
    <w:rsid w:val="00143EEB"/>
    <w:rsid w:val="001818FC"/>
    <w:rsid w:val="00181B5F"/>
    <w:rsid w:val="001D593D"/>
    <w:rsid w:val="00230947"/>
    <w:rsid w:val="0024650D"/>
    <w:rsid w:val="0027616C"/>
    <w:rsid w:val="002A5CF6"/>
    <w:rsid w:val="002B337A"/>
    <w:rsid w:val="0049605D"/>
    <w:rsid w:val="00504789"/>
    <w:rsid w:val="005A16D9"/>
    <w:rsid w:val="00635810"/>
    <w:rsid w:val="006379FE"/>
    <w:rsid w:val="006656E8"/>
    <w:rsid w:val="00697C5B"/>
    <w:rsid w:val="006B295F"/>
    <w:rsid w:val="006C7717"/>
    <w:rsid w:val="006F3CDD"/>
    <w:rsid w:val="007C686A"/>
    <w:rsid w:val="007E5C9C"/>
    <w:rsid w:val="0084721F"/>
    <w:rsid w:val="00880AB3"/>
    <w:rsid w:val="00903BE0"/>
    <w:rsid w:val="0092712E"/>
    <w:rsid w:val="00975F34"/>
    <w:rsid w:val="00A27AFC"/>
    <w:rsid w:val="00A662E4"/>
    <w:rsid w:val="00A80AE2"/>
    <w:rsid w:val="00A856CE"/>
    <w:rsid w:val="00AA4BA3"/>
    <w:rsid w:val="00B062CF"/>
    <w:rsid w:val="00B5338B"/>
    <w:rsid w:val="00BF220B"/>
    <w:rsid w:val="00C16BEC"/>
    <w:rsid w:val="00C43971"/>
    <w:rsid w:val="00CD42A6"/>
    <w:rsid w:val="00D7738B"/>
    <w:rsid w:val="00DA2BBE"/>
    <w:rsid w:val="00DC3677"/>
    <w:rsid w:val="00DE6F05"/>
    <w:rsid w:val="00E174BB"/>
    <w:rsid w:val="00E4382E"/>
    <w:rsid w:val="00EA366B"/>
    <w:rsid w:val="00FC1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41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2E4"/>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5C9C"/>
    <w:pPr>
      <w:spacing w:after="0" w:line="240" w:lineRule="auto"/>
    </w:pPr>
  </w:style>
  <w:style w:type="table" w:styleId="TableGrid">
    <w:name w:val="Table Grid"/>
    <w:basedOn w:val="TableNormal"/>
    <w:uiPriority w:val="59"/>
    <w:rsid w:val="007E5C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1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B5F"/>
    <w:rPr>
      <w:rFonts w:asciiTheme="minorHAnsi" w:hAnsiTheme="minorHAnsi" w:cstheme="minorBidi"/>
      <w:sz w:val="22"/>
      <w:szCs w:val="22"/>
    </w:rPr>
  </w:style>
  <w:style w:type="paragraph" w:styleId="Footer">
    <w:name w:val="footer"/>
    <w:basedOn w:val="Normal"/>
    <w:link w:val="FooterChar"/>
    <w:uiPriority w:val="99"/>
    <w:unhideWhenUsed/>
    <w:rsid w:val="00181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B5F"/>
    <w:rPr>
      <w:rFonts w:ascii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2E4"/>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5C9C"/>
    <w:pPr>
      <w:spacing w:after="0" w:line="240" w:lineRule="auto"/>
    </w:pPr>
  </w:style>
  <w:style w:type="table" w:styleId="TableGrid">
    <w:name w:val="Table Grid"/>
    <w:basedOn w:val="TableNormal"/>
    <w:uiPriority w:val="59"/>
    <w:rsid w:val="007E5C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1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B5F"/>
    <w:rPr>
      <w:rFonts w:asciiTheme="minorHAnsi" w:hAnsiTheme="minorHAnsi" w:cstheme="minorBidi"/>
      <w:sz w:val="22"/>
      <w:szCs w:val="22"/>
    </w:rPr>
  </w:style>
  <w:style w:type="paragraph" w:styleId="Footer">
    <w:name w:val="footer"/>
    <w:basedOn w:val="Normal"/>
    <w:link w:val="FooterChar"/>
    <w:uiPriority w:val="99"/>
    <w:unhideWhenUsed/>
    <w:rsid w:val="00181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B5F"/>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2116</Words>
  <Characters>12065</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Spring Hill College</Company>
  <LinksUpToDate>false</LinksUpToDate>
  <CharactersWithSpaces>14153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April Sanders</cp:lastModifiedBy>
  <cp:revision>7</cp:revision>
  <cp:lastPrinted>2014-07-16T14:46:00Z</cp:lastPrinted>
  <dcterms:created xsi:type="dcterms:W3CDTF">2014-08-13T16:38:00Z</dcterms:created>
  <dcterms:modified xsi:type="dcterms:W3CDTF">2014-08-22T12:31:00Z</dcterms:modified>
</cp:coreProperties>
</file>